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2" w:rsidRPr="001378C2" w:rsidRDefault="001378C2" w:rsidP="001378C2">
      <w:pPr>
        <w:tabs>
          <w:tab w:val="left" w:pos="43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Белебеевская коррекционная школа для </w:t>
      </w:r>
      <w:proofErr w:type="gramStart"/>
      <w:r w:rsidRPr="001378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78C2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1378C2" w:rsidRPr="001378C2" w:rsidRDefault="001378C2" w:rsidP="001378C2">
      <w:pPr>
        <w:spacing w:line="360" w:lineRule="auto"/>
        <w:ind w:left="-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400" w:type="dxa"/>
        <w:tblInd w:w="79" w:type="dxa"/>
        <w:tblLayout w:type="fixed"/>
        <w:tblLook w:val="04A0"/>
      </w:tblPr>
      <w:tblGrid>
        <w:gridCol w:w="4993"/>
        <w:gridCol w:w="6407"/>
      </w:tblGrid>
      <w:tr w:rsidR="001378C2" w:rsidRPr="001378C2" w:rsidTr="005128CD">
        <w:tc>
          <w:tcPr>
            <w:tcW w:w="4991" w:type="dxa"/>
            <w:hideMark/>
          </w:tcPr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ГБОУ 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Белебеевская коррекционная 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052C6D">
              <w:rPr>
                <w:rFonts w:ascii="Times New Roman" w:hAnsi="Times New Roman" w:cs="Times New Roman"/>
                <w:sz w:val="24"/>
                <w:szCs w:val="24"/>
              </w:rPr>
              <w:t>З. Ф. Хафизова</w:t>
            </w:r>
          </w:p>
          <w:p w:rsidR="001378C2" w:rsidRPr="005B45DA" w:rsidRDefault="001378C2" w:rsidP="005B45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DA" w:rsidRPr="005B4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0F00">
              <w:rPr>
                <w:rFonts w:ascii="Times New Roman" w:hAnsi="Times New Roman" w:cs="Times New Roman"/>
                <w:sz w:val="24"/>
                <w:szCs w:val="24"/>
              </w:rPr>
              <w:t>____» _______________ 2018</w:t>
            </w:r>
            <w:r w:rsidR="005B4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4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405" w:type="dxa"/>
            <w:hideMark/>
          </w:tcPr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Белебеевская коррекционная 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</w:t>
            </w:r>
            <w:proofErr w:type="gramStart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378C2" w:rsidRPr="001378C2" w:rsidRDefault="001378C2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___________ Л. Р. Имаева </w:t>
            </w:r>
          </w:p>
          <w:p w:rsidR="001378C2" w:rsidRPr="005B45DA" w:rsidRDefault="00AE0F00" w:rsidP="0051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2018</w:t>
            </w:r>
            <w:r w:rsidR="005B4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378C2" w:rsidRPr="001378C2" w:rsidRDefault="001378C2" w:rsidP="001378C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1183" w:rsidRPr="001378C2" w:rsidRDefault="00331183" w:rsidP="005B45DA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C2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378C2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331183" w:rsidRPr="001378C2" w:rsidRDefault="00331183" w:rsidP="005B45DA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8C2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AE0F00"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0F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78C2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AE0F00">
        <w:rPr>
          <w:rFonts w:ascii="Times New Roman" w:hAnsi="Times New Roman" w:cs="Times New Roman"/>
          <w:sz w:val="24"/>
          <w:szCs w:val="24"/>
        </w:rPr>
        <w:t xml:space="preserve">школы                  </w:t>
      </w:r>
    </w:p>
    <w:p w:rsidR="00331183" w:rsidRPr="001378C2" w:rsidRDefault="00AE0F00" w:rsidP="00AE0F00">
      <w:pPr>
        <w:tabs>
          <w:tab w:val="left" w:pos="225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и трудового обучения</w:t>
      </w:r>
      <w:r w:rsidR="00AE12F9" w:rsidRPr="00AE12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12F9">
        <w:rPr>
          <w:rFonts w:ascii="Times New Roman" w:hAnsi="Times New Roman" w:cs="Times New Roman"/>
          <w:sz w:val="24"/>
          <w:szCs w:val="24"/>
        </w:rPr>
        <w:t>п</w:t>
      </w:r>
      <w:r w:rsidR="00AE12F9" w:rsidRPr="001378C2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E12F9" w:rsidRPr="005B45DA">
        <w:rPr>
          <w:rFonts w:ascii="Times New Roman" w:hAnsi="Times New Roman" w:cs="Times New Roman"/>
          <w:sz w:val="24"/>
          <w:szCs w:val="24"/>
        </w:rPr>
        <w:t>№</w:t>
      </w:r>
      <w:r w:rsidR="00AE12F9">
        <w:rPr>
          <w:rFonts w:ascii="Times New Roman" w:hAnsi="Times New Roman" w:cs="Times New Roman"/>
          <w:sz w:val="24"/>
          <w:szCs w:val="24"/>
        </w:rPr>
        <w:t xml:space="preserve"> ____</w:t>
      </w:r>
      <w:r w:rsidR="00AE12F9" w:rsidRPr="005B45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E12F9" w:rsidRPr="005B45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E12F9" w:rsidRPr="005B45DA">
        <w:rPr>
          <w:rFonts w:ascii="Times New Roman" w:hAnsi="Times New Roman" w:cs="Times New Roman"/>
          <w:sz w:val="24"/>
          <w:szCs w:val="24"/>
        </w:rPr>
        <w:t xml:space="preserve">   ______</w:t>
      </w:r>
      <w:r w:rsidR="00AE12F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31183" w:rsidRPr="001378C2" w:rsidRDefault="00331183" w:rsidP="005B45DA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C2">
        <w:rPr>
          <w:rFonts w:ascii="Times New Roman" w:hAnsi="Times New Roman" w:cs="Times New Roman"/>
          <w:sz w:val="24"/>
          <w:szCs w:val="24"/>
        </w:rPr>
        <w:t>________</w:t>
      </w:r>
      <w:r w:rsidR="005B45DA">
        <w:rPr>
          <w:rFonts w:ascii="Times New Roman" w:hAnsi="Times New Roman" w:cs="Times New Roman"/>
          <w:sz w:val="24"/>
          <w:szCs w:val="24"/>
        </w:rPr>
        <w:t xml:space="preserve">____ </w:t>
      </w:r>
      <w:r w:rsidR="00AE0F00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AE0F00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</w:p>
    <w:p w:rsidR="00331183" w:rsidRDefault="00331183" w:rsidP="005B45DA">
      <w:pPr>
        <w:tabs>
          <w:tab w:val="left" w:pos="9540"/>
          <w:tab w:val="left" w:pos="9720"/>
          <w:tab w:val="left" w:pos="9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</w:t>
      </w:r>
      <w:r w:rsidR="00AE0F00">
        <w:rPr>
          <w:rFonts w:ascii="Times New Roman" w:hAnsi="Times New Roman" w:cs="Times New Roman"/>
          <w:sz w:val="24"/>
          <w:szCs w:val="24"/>
        </w:rPr>
        <w:t xml:space="preserve">  2018</w:t>
      </w:r>
      <w:r w:rsidRPr="001378C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</w:t>
      </w:r>
    </w:p>
    <w:p w:rsidR="005B45DA" w:rsidRDefault="00331183" w:rsidP="00331183">
      <w:pPr>
        <w:tabs>
          <w:tab w:val="left" w:pos="9540"/>
          <w:tab w:val="left" w:pos="972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B45DA" w:rsidRDefault="005B45DA" w:rsidP="00331183">
      <w:pPr>
        <w:tabs>
          <w:tab w:val="left" w:pos="9540"/>
          <w:tab w:val="left" w:pos="9720"/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FB687E" w:rsidRPr="00894B58" w:rsidRDefault="00FB687E" w:rsidP="00560A18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94B58">
        <w:rPr>
          <w:rFonts w:ascii="Times New Roman" w:hAnsi="Times New Roman"/>
          <w:b/>
          <w:sz w:val="32"/>
          <w:szCs w:val="32"/>
        </w:rPr>
        <w:t>Программа внеурочной деятельности</w:t>
      </w:r>
      <w:r w:rsidR="00560A18" w:rsidRPr="00560A18">
        <w:rPr>
          <w:rFonts w:ascii="Times New Roman" w:hAnsi="Times New Roman"/>
          <w:b/>
          <w:sz w:val="32"/>
          <w:szCs w:val="32"/>
        </w:rPr>
        <w:t xml:space="preserve"> </w:t>
      </w:r>
      <w:r w:rsidR="00560A18" w:rsidRPr="00894B58">
        <w:rPr>
          <w:rFonts w:ascii="Times New Roman" w:hAnsi="Times New Roman"/>
          <w:b/>
          <w:sz w:val="32"/>
          <w:szCs w:val="32"/>
        </w:rPr>
        <w:t>педагога</w:t>
      </w:r>
    </w:p>
    <w:p w:rsidR="00560A18" w:rsidRDefault="00FB687E" w:rsidP="00560A18">
      <w:pPr>
        <w:tabs>
          <w:tab w:val="left" w:pos="2250"/>
        </w:tabs>
        <w:jc w:val="center"/>
        <w:rPr>
          <w:rFonts w:ascii="Times New Roman" w:hAnsi="Times New Roman"/>
          <w:b/>
          <w:sz w:val="32"/>
          <w:szCs w:val="32"/>
        </w:rPr>
      </w:pPr>
      <w:r w:rsidRPr="00894B58">
        <w:rPr>
          <w:rFonts w:ascii="Times New Roman" w:hAnsi="Times New Roman"/>
          <w:b/>
          <w:sz w:val="32"/>
          <w:szCs w:val="32"/>
        </w:rPr>
        <w:t>дополнительного образования</w:t>
      </w:r>
      <w:r w:rsidR="00560A18" w:rsidRPr="00560A18">
        <w:rPr>
          <w:rFonts w:ascii="Times New Roman" w:hAnsi="Times New Roman"/>
          <w:b/>
          <w:sz w:val="32"/>
          <w:szCs w:val="32"/>
        </w:rPr>
        <w:t xml:space="preserve"> </w:t>
      </w:r>
      <w:r w:rsidR="00560A18" w:rsidRPr="00894B58">
        <w:rPr>
          <w:rFonts w:ascii="Times New Roman" w:hAnsi="Times New Roman"/>
          <w:b/>
          <w:sz w:val="32"/>
          <w:szCs w:val="32"/>
        </w:rPr>
        <w:t xml:space="preserve">по общекультурному направлению </w:t>
      </w:r>
      <w:r w:rsidR="00560A18" w:rsidRPr="00894B58">
        <w:rPr>
          <w:rFonts w:ascii="Times New Roman" w:hAnsi="Times New Roman" w:cs="Times New Roman"/>
          <w:b/>
          <w:sz w:val="32"/>
          <w:szCs w:val="32"/>
        </w:rPr>
        <w:t>кружок «Умелые ручки»</w:t>
      </w:r>
      <w:r w:rsidR="00560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B58">
        <w:rPr>
          <w:rFonts w:ascii="Times New Roman" w:hAnsi="Times New Roman"/>
          <w:b/>
          <w:sz w:val="32"/>
          <w:szCs w:val="32"/>
        </w:rPr>
        <w:t>для обучающихся с легкой умственной</w:t>
      </w:r>
      <w:r w:rsidR="00AE12F9" w:rsidRPr="00894B58">
        <w:rPr>
          <w:rFonts w:ascii="Times New Roman" w:hAnsi="Times New Roman"/>
          <w:b/>
          <w:sz w:val="32"/>
          <w:szCs w:val="32"/>
        </w:rPr>
        <w:t xml:space="preserve"> </w:t>
      </w:r>
      <w:r w:rsidRPr="00894B58">
        <w:rPr>
          <w:rFonts w:ascii="Times New Roman" w:hAnsi="Times New Roman"/>
          <w:b/>
          <w:sz w:val="32"/>
          <w:szCs w:val="32"/>
        </w:rPr>
        <w:t xml:space="preserve">отсталостью </w:t>
      </w:r>
      <w:r w:rsidR="00560A18" w:rsidRPr="00BE29CA">
        <w:rPr>
          <w:rFonts w:ascii="Times New Roman" w:hAnsi="Times New Roman"/>
          <w:b/>
          <w:sz w:val="32"/>
          <w:szCs w:val="32"/>
        </w:rPr>
        <w:t>5-12</w:t>
      </w:r>
      <w:r w:rsidR="00560A18" w:rsidRPr="00894B58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1378C2" w:rsidRPr="00052C6D" w:rsidRDefault="00894B58" w:rsidP="00560A18">
      <w:pPr>
        <w:tabs>
          <w:tab w:val="left" w:pos="225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78C2" w:rsidRPr="001C4412">
        <w:rPr>
          <w:rFonts w:ascii="Times New Roman" w:hAnsi="Times New Roman" w:cs="Times New Roman"/>
          <w:sz w:val="28"/>
          <w:szCs w:val="28"/>
        </w:rPr>
        <w:t>рок р</w:t>
      </w:r>
      <w:r w:rsidR="00560A18">
        <w:rPr>
          <w:rFonts w:ascii="Times New Roman" w:hAnsi="Times New Roman" w:cs="Times New Roman"/>
          <w:sz w:val="28"/>
          <w:szCs w:val="28"/>
        </w:rPr>
        <w:t>еализации 1 год, возраст 11 - 18</w:t>
      </w:r>
      <w:r w:rsidR="001378C2" w:rsidRPr="001C441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E12F9" w:rsidRDefault="00AE12F9" w:rsidP="00560A18">
      <w:pPr>
        <w:tabs>
          <w:tab w:val="left" w:pos="22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A18" w:rsidRDefault="00AE12F9" w:rsidP="00560A18">
      <w:pPr>
        <w:tabs>
          <w:tab w:val="left" w:pos="22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412">
        <w:rPr>
          <w:rFonts w:ascii="Times New Roman" w:hAnsi="Times New Roman" w:cs="Times New Roman"/>
          <w:b/>
          <w:sz w:val="28"/>
          <w:szCs w:val="28"/>
        </w:rPr>
        <w:t>Автор 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A18" w:rsidRPr="00560A18" w:rsidRDefault="00560A18" w:rsidP="00560A1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E12F9" w:rsidRPr="001C441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AE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12F9" w:rsidRPr="005B45DA" w:rsidRDefault="00560A18" w:rsidP="00560A1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12F9" w:rsidRPr="001C4412">
        <w:rPr>
          <w:rFonts w:ascii="Times New Roman" w:hAnsi="Times New Roman" w:cs="Times New Roman"/>
          <w:sz w:val="28"/>
          <w:szCs w:val="28"/>
        </w:rPr>
        <w:t xml:space="preserve">Саяхова Татьяна Николаевна </w:t>
      </w:r>
    </w:p>
    <w:p w:rsidR="001C4412" w:rsidRDefault="001C4412" w:rsidP="005135E7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4412" w:rsidRDefault="001C4412" w:rsidP="001C441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560A18" w:rsidRDefault="00560A18" w:rsidP="00AE12F9">
      <w:pPr>
        <w:tabs>
          <w:tab w:val="left" w:pos="1995"/>
          <w:tab w:val="left" w:pos="2250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A18" w:rsidRDefault="00560A18" w:rsidP="00AE12F9">
      <w:pPr>
        <w:tabs>
          <w:tab w:val="left" w:pos="1995"/>
          <w:tab w:val="left" w:pos="2250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A18" w:rsidRDefault="00560A18" w:rsidP="00AE12F9">
      <w:pPr>
        <w:tabs>
          <w:tab w:val="left" w:pos="1995"/>
          <w:tab w:val="left" w:pos="2250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59" w:rsidRDefault="00AE12F9" w:rsidP="00AE12F9">
      <w:pPr>
        <w:tabs>
          <w:tab w:val="left" w:pos="1995"/>
          <w:tab w:val="left" w:pos="2250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378C2" w:rsidRPr="00AE12F9" w:rsidRDefault="00154259" w:rsidP="00154259">
      <w:pPr>
        <w:tabs>
          <w:tab w:val="left" w:pos="1995"/>
          <w:tab w:val="left" w:pos="2250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0A18">
        <w:rPr>
          <w:rFonts w:ascii="Times New Roman" w:hAnsi="Times New Roman" w:cs="Times New Roman"/>
          <w:sz w:val="24"/>
          <w:szCs w:val="24"/>
        </w:rPr>
        <w:t xml:space="preserve">                      2018-2019</w:t>
      </w:r>
      <w:r w:rsidR="00AE12F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E12F9">
        <w:rPr>
          <w:rFonts w:ascii="Times New Roman" w:hAnsi="Times New Roman" w:cs="Times New Roman"/>
          <w:sz w:val="28"/>
          <w:szCs w:val="28"/>
        </w:rPr>
        <w:tab/>
      </w:r>
      <w:r w:rsidR="00AE12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12F9">
        <w:rPr>
          <w:rFonts w:ascii="Times New Roman" w:hAnsi="Times New Roman" w:cs="Times New Roman"/>
          <w:sz w:val="28"/>
          <w:szCs w:val="28"/>
        </w:rPr>
        <w:t xml:space="preserve">  </w:t>
      </w:r>
      <w:r w:rsidR="001C4412" w:rsidRPr="001C44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5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45D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78C2" w:rsidRDefault="00560A18" w:rsidP="00560A18">
      <w:pPr>
        <w:tabs>
          <w:tab w:val="left" w:pos="2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5DA">
        <w:rPr>
          <w:rFonts w:ascii="Times New Roman" w:hAnsi="Times New Roman" w:cs="Times New Roman"/>
          <w:sz w:val="24"/>
          <w:szCs w:val="24"/>
        </w:rPr>
        <w:t xml:space="preserve">г. </w:t>
      </w:r>
      <w:r w:rsidR="001378C2" w:rsidRPr="001378C2">
        <w:rPr>
          <w:rFonts w:ascii="Times New Roman" w:hAnsi="Times New Roman" w:cs="Times New Roman"/>
          <w:sz w:val="24"/>
          <w:szCs w:val="24"/>
        </w:rPr>
        <w:t>Белебей</w:t>
      </w:r>
    </w:p>
    <w:p w:rsidR="00154259" w:rsidRDefault="00154259" w:rsidP="00894B5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687E" w:rsidRPr="002E55CE" w:rsidRDefault="002E55CE" w:rsidP="002E55C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687E" w:rsidRPr="002E55C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B687E" w:rsidRPr="002E55CE" w:rsidRDefault="00FB687E" w:rsidP="002E55C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7" w:type="dxa"/>
        <w:tblLook w:val="00A0"/>
      </w:tblPr>
      <w:tblGrid>
        <w:gridCol w:w="9180"/>
        <w:gridCol w:w="1277"/>
      </w:tblGrid>
      <w:tr w:rsidR="00FB687E" w:rsidRPr="002E55CE" w:rsidTr="00AE12F9">
        <w:tc>
          <w:tcPr>
            <w:tcW w:w="9180" w:type="dxa"/>
          </w:tcPr>
          <w:p w:rsidR="00FB687E" w:rsidRPr="002E55CE" w:rsidRDefault="00FB687E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Поясни</w:t>
            </w:r>
            <w:r w:rsidR="005F3DEB" w:rsidRPr="002E55CE">
              <w:rPr>
                <w:rFonts w:ascii="Times New Roman" w:hAnsi="Times New Roman" w:cs="Times New Roman"/>
                <w:sz w:val="28"/>
                <w:szCs w:val="28"/>
              </w:rPr>
              <w:t>тельная  записка………………………………………</w:t>
            </w: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F3DEB" w:rsidRPr="002E55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4B58" w:rsidRPr="002E5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FB687E" w:rsidRPr="002E55CE" w:rsidRDefault="00FB687E" w:rsidP="002E5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E" w:rsidRPr="002E55CE" w:rsidTr="00AE12F9">
        <w:tc>
          <w:tcPr>
            <w:tcW w:w="9180" w:type="dxa"/>
          </w:tcPr>
          <w:p w:rsidR="00FB687E" w:rsidRPr="002E55CE" w:rsidRDefault="00FB687E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план……………………………………………</w:t>
            </w:r>
            <w:r w:rsidR="00894B58" w:rsidRPr="002E5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FB687E" w:rsidRPr="002E55CE" w:rsidRDefault="00FB687E" w:rsidP="002E5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E" w:rsidRPr="002E55CE" w:rsidTr="00AE12F9">
        <w:tc>
          <w:tcPr>
            <w:tcW w:w="9180" w:type="dxa"/>
          </w:tcPr>
          <w:p w:rsidR="00FB687E" w:rsidRPr="002E55CE" w:rsidRDefault="00FB687E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  <w:r w:rsidRPr="002E5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…………………………….</w:t>
            </w:r>
            <w:r w:rsidR="00894B58" w:rsidRPr="002E5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4EA8" w:rsidRPr="002E55CE" w:rsidRDefault="00EE4EA8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программы…………………………………………</w:t>
            </w:r>
            <w:r w:rsidR="005F3DEB" w:rsidRPr="002E55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85115" w:rsidRPr="002E55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E5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FB687E" w:rsidRPr="002E55CE" w:rsidRDefault="00FB687E" w:rsidP="002E5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E" w:rsidRPr="002E55CE" w:rsidTr="00AE12F9">
        <w:tc>
          <w:tcPr>
            <w:tcW w:w="9180" w:type="dxa"/>
          </w:tcPr>
          <w:p w:rsidR="00FB687E" w:rsidRPr="002E55CE" w:rsidRDefault="00FB687E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деятельности</w:t>
            </w:r>
            <w:r w:rsidRPr="002E5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…………………………….</w:t>
            </w:r>
            <w:r w:rsidR="00AE12F9" w:rsidRPr="002E5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70F" w:rsidRPr="002E5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FB687E" w:rsidRPr="002E55CE" w:rsidRDefault="00FB687E" w:rsidP="002E5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E" w:rsidRPr="002E55CE" w:rsidTr="00AE12F9">
        <w:tc>
          <w:tcPr>
            <w:tcW w:w="9180" w:type="dxa"/>
          </w:tcPr>
          <w:p w:rsidR="00FB687E" w:rsidRPr="002E55CE" w:rsidRDefault="00EE4EA8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8B170F" w:rsidRPr="002E55C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AE12F9" w:rsidRPr="002E55C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8B170F" w:rsidRPr="002E55CE">
              <w:rPr>
                <w:rFonts w:ascii="Times New Roman" w:hAnsi="Times New Roman" w:cs="Times New Roman"/>
                <w:sz w:val="28"/>
                <w:szCs w:val="28"/>
              </w:rPr>
              <w:t>....1</w:t>
            </w:r>
            <w:r w:rsidR="00D66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B687E" w:rsidRPr="002E55CE" w:rsidRDefault="00FB687E" w:rsidP="002E5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E" w:rsidRPr="002E55CE" w:rsidTr="00AE12F9">
        <w:tc>
          <w:tcPr>
            <w:tcW w:w="9180" w:type="dxa"/>
          </w:tcPr>
          <w:p w:rsidR="00FB687E" w:rsidRPr="002E55CE" w:rsidRDefault="00FB687E" w:rsidP="002E55CE">
            <w:pPr>
              <w:pStyle w:val="a9"/>
              <w:numPr>
                <w:ilvl w:val="0"/>
                <w:numId w:val="4"/>
              </w:num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AE12F9" w:rsidRPr="002E55C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2E55CE" w:rsidRPr="002E55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E12F9" w:rsidRPr="002E5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FB687E" w:rsidRPr="002E55CE" w:rsidRDefault="00FB687E" w:rsidP="002E5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A87" w:rsidRPr="002E55CE" w:rsidRDefault="00BB2A87" w:rsidP="002E55CE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687E" w:rsidRPr="002E55CE" w:rsidRDefault="001C4412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94B58" w:rsidRPr="002E55CE" w:rsidRDefault="00894B58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6669A" w:rsidRPr="002E55CE" w:rsidRDefault="00154259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FB687E" w:rsidRPr="002E55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I.</w:t>
      </w:r>
      <w:r w:rsidR="00FB687E"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6669A"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представлено различными видами трудовой деятельности и направлено на овладение школьниками необходимыми в жизни элементарными приемами ручной работы с разными материалами (работа с бумагой, тканью, работа с природным материалом, работа с бросовым материалом и т.д.), изготовление игрушек, аппликаций, различных полезных предметов для школы и дома.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кружке «Умелые ру</w:t>
      </w:r>
      <w:r w:rsidR="001C4412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 - прекрасное средство развития творчества, умственных способностей, моторики, а также конструкторского мышления детей с ограниченными возможностями здоровья (далее ОВЗ).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1C4412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комендуемый возраст детей: 10-15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Обучение групповое и </w:t>
      </w:r>
      <w:r w:rsidR="001C4412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индивидуальное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Груп</w:t>
      </w:r>
      <w:r w:rsidR="001C4412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формируется в количестве 12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 принципу добровольности. С таким количеством </w:t>
      </w:r>
      <w:proofErr w:type="gram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осуществлять индивидуальный подход, что заметно сказывается на эффективности работы.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</w:t>
      </w:r>
      <w:r w:rsidR="001C4412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в неделю, что составляет</w:t>
      </w:r>
      <w:r w:rsidR="005B45DA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530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год. Занятия проходят 1 раз в неделю по 1 часу. В целях снижения напряжения и перегрузок при проведении занятий используются зрительная гимнастика и физкультурные паузы.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кружке не дублирует программный материал по трудовому обучению для </w:t>
      </w:r>
      <w:proofErr w:type="gram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530" w:rsidRPr="002E55CE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расширяет и углубля</w:t>
      </w:r>
      <w:r w:rsidR="00D94076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сведения о работе с бумагой,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картоном, тканью, пластилином, а также о работе с другими материалами, совершенствует навыки и умения, получаемые детьми на уроках. Работа кружка организуется с учетом опыта детей, их возрастных и индивидуальных особенностей.</w:t>
      </w:r>
    </w:p>
    <w:p w:rsidR="0086669A" w:rsidRPr="002E55CE" w:rsidRDefault="005B45DA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школьников с ОВЗ, создание сплоченного детского коллектива через воспитание трудолюбия, усидчивости, терпеливости, взаимопомощи, взаимовыручки.</w:t>
      </w:r>
    </w:p>
    <w:p w:rsidR="00817428" w:rsidRDefault="00817428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428" w:rsidRDefault="00817428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69A" w:rsidRPr="002E55CE" w:rsidRDefault="0086669A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задачи программы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практические умения и навыки обучающихся в обработке различных материалов;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="00E74FB3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74FB3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знаниями по трудовому обучению;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практическому использованию поделок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зрительное восприятие;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 пальцев рук,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творческой активности.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отзывчивость и умение работать в коллективе;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интерес к творческой и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данной программы будут выполнены, если ребенок на занятии займет позицию «Я хочу это сделать сам». В задачу педагога входит не столько помочь ребенку в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детей с ОВЗ на занятии.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должна быть специально организованная часть, направленная на обеспечение понимания цели и порядка выполнения практической работы, и должным образом оснащенная самостоятельная деятельность ребенка по преобразованию материала в изделия,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педагога можно ускорить, организовав обсуждение в 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 Следует помнить, что воспитывающий и развивающий потенциал занятий снижается, если ребенок привыкает работать только «под диктовку» учителя по принципу «делай как я». Безусловно, в подражательной деятельности заложены большие возможности для обучения детей, но задержка школьников на этом уровне обучения отрицательно сказывается на их развитии: они становятся пассивными, часто беспомощными при решении самых простых заданий. Использование инструкционных и технологических карт увеличивает время на занятии на практическую работу, позволяет наиболее подготовленным детям работать самостоятельно, а педагогу иметь большую возможность оказать помощь менее подготовленным детям.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труд обучающихся во внеурочное время заключается в том, что под общим руководством педагога школьники самостоятельно выполняют интересующие их трудовые задания. Тематика, сложность и трудоемкость этих заданий должны подбираться с учетом возрастных и индивидуальных особенностей школьников с ОВЗ и возможностей обеспечения их всем необходимым для успешного выполнения намеченных планов.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имеет направленность на формирование у детей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педагога,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объяснять, лучше вовлекать детей в обсуждение; нельзя перегружать занятие новыми сведениями, торопить детей и сразу же стремиться на помощь, если что-то не получается. Ребенок должен пробовать преодолеть себя; в этом он учится быть взрослым.</w:t>
      </w:r>
    </w:p>
    <w:p w:rsidR="002E55CE" w:rsidRPr="002E55CE" w:rsidRDefault="0086669A" w:rsidP="002F2485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указано примерное количество часов на изучение каждого раздела. Педагог может самостоятельно распределять количество часов, опираясь на собственный опыт и имея в виду подготовленность школьников и условия работы в данной группе.</w:t>
      </w:r>
    </w:p>
    <w:p w:rsidR="002A5904" w:rsidRDefault="002A5904" w:rsidP="002A5904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DD" w:rsidRDefault="00FB687E" w:rsidP="002A5904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55CE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p w:rsidR="002A5904" w:rsidRPr="007D27DD" w:rsidRDefault="002A5904" w:rsidP="002A5904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3276"/>
        <w:gridCol w:w="1859"/>
        <w:gridCol w:w="1870"/>
        <w:gridCol w:w="1891"/>
      </w:tblGrid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59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0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91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859" w:type="dxa"/>
          </w:tcPr>
          <w:p w:rsidR="00813E20" w:rsidRPr="002E55CE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</w:tcPr>
          <w:p w:rsidR="00813E20" w:rsidRPr="002E55CE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91" w:type="dxa"/>
          </w:tcPr>
          <w:p w:rsidR="00813E20" w:rsidRPr="003D1C72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C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59" w:type="dxa"/>
          </w:tcPr>
          <w:p w:rsidR="00813E20" w:rsidRPr="002E55CE" w:rsidRDefault="00EE4EA8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1" w:type="dxa"/>
          </w:tcPr>
          <w:p w:rsidR="00813E20" w:rsidRPr="002E55CE" w:rsidRDefault="00EE4EA8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природа</w:t>
            </w:r>
          </w:p>
        </w:tc>
        <w:tc>
          <w:tcPr>
            <w:tcW w:w="1859" w:type="dxa"/>
          </w:tcPr>
          <w:p w:rsidR="00813E20" w:rsidRPr="002E55CE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0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813E20" w:rsidRPr="002E55CE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фантазии</w:t>
            </w:r>
          </w:p>
        </w:tc>
        <w:tc>
          <w:tcPr>
            <w:tcW w:w="1859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тканей и ниток</w:t>
            </w:r>
          </w:p>
        </w:tc>
        <w:tc>
          <w:tcPr>
            <w:tcW w:w="1859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6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страна</w:t>
            </w:r>
          </w:p>
        </w:tc>
        <w:tc>
          <w:tcPr>
            <w:tcW w:w="1859" w:type="dxa"/>
          </w:tcPr>
          <w:p w:rsidR="00813E20" w:rsidRPr="002E55CE" w:rsidRDefault="00F6218E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0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813E20" w:rsidRPr="002E55CE" w:rsidRDefault="00F6218E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3E20" w:rsidRPr="002E55CE" w:rsidTr="00813E20">
        <w:tc>
          <w:tcPr>
            <w:tcW w:w="675" w:type="dxa"/>
          </w:tcPr>
          <w:p w:rsidR="00813E20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</w:tcPr>
          <w:p w:rsidR="00894B58" w:rsidRPr="002E55CE" w:rsidRDefault="00813E20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 ненужных вещей</w:t>
            </w:r>
          </w:p>
        </w:tc>
        <w:tc>
          <w:tcPr>
            <w:tcW w:w="1859" w:type="dxa"/>
          </w:tcPr>
          <w:p w:rsidR="00813E20" w:rsidRPr="002E55CE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0" w:type="dxa"/>
          </w:tcPr>
          <w:p w:rsidR="00813E20" w:rsidRPr="002E55CE" w:rsidRDefault="00DE1087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813E20" w:rsidRPr="002E55CE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E4EA8" w:rsidRPr="002E55CE" w:rsidTr="00813E20">
        <w:tc>
          <w:tcPr>
            <w:tcW w:w="675" w:type="dxa"/>
          </w:tcPr>
          <w:p w:rsidR="00EE4EA8" w:rsidRPr="002E55CE" w:rsidRDefault="00EE4EA8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</w:tcPr>
          <w:p w:rsidR="00EE4EA8" w:rsidRPr="002E55CE" w:rsidRDefault="00EE4EA8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59" w:type="dxa"/>
          </w:tcPr>
          <w:p w:rsidR="00EE4EA8" w:rsidRPr="002E55CE" w:rsidRDefault="00F6218E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0" w:type="dxa"/>
          </w:tcPr>
          <w:p w:rsidR="00EE4EA8" w:rsidRPr="002E55CE" w:rsidRDefault="00EE4EA8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5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EE4EA8" w:rsidRPr="002E55CE" w:rsidRDefault="00F6218E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12F9" w:rsidRPr="007D27DD" w:rsidTr="00813E20">
        <w:tc>
          <w:tcPr>
            <w:tcW w:w="675" w:type="dxa"/>
          </w:tcPr>
          <w:p w:rsidR="00AE12F9" w:rsidRPr="007D27DD" w:rsidRDefault="00AE12F9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AE12F9" w:rsidRPr="007D27DD" w:rsidRDefault="00AE12F9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859" w:type="dxa"/>
          </w:tcPr>
          <w:p w:rsidR="00AE12F9" w:rsidRPr="007D27DD" w:rsidRDefault="00704499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6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</w:tcPr>
          <w:p w:rsidR="00AE12F9" w:rsidRPr="007D27DD" w:rsidRDefault="003D1C72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6,5 </w:t>
            </w:r>
          </w:p>
        </w:tc>
        <w:tc>
          <w:tcPr>
            <w:tcW w:w="1891" w:type="dxa"/>
          </w:tcPr>
          <w:p w:rsidR="00AE12F9" w:rsidRPr="007D27DD" w:rsidRDefault="00704499" w:rsidP="002E55CE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6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D1C72" w:rsidRPr="007D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</w:tbl>
    <w:tbl>
      <w:tblPr>
        <w:tblW w:w="0" w:type="auto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500"/>
        <w:gridCol w:w="152"/>
        <w:gridCol w:w="33"/>
        <w:gridCol w:w="1619"/>
      </w:tblGrid>
      <w:tr w:rsidR="00DE1087" w:rsidRPr="007D27DD" w:rsidTr="003D1C72">
        <w:trPr>
          <w:gridAfter w:val="1"/>
          <w:wAfter w:w="1574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087" w:rsidRPr="007D27DD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087" w:rsidRPr="007D27DD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E1087" w:rsidRPr="007D27DD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087" w:rsidRPr="002E55CE" w:rsidTr="003D1C72">
        <w:trPr>
          <w:tblCellSpacing w:w="15" w:type="dxa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087" w:rsidRPr="002E55CE" w:rsidTr="003D1C72">
        <w:trPr>
          <w:tblCellSpacing w:w="15" w:type="dxa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087" w:rsidRPr="002E55CE" w:rsidTr="003D1C72">
        <w:trPr>
          <w:tblCellSpacing w:w="15" w:type="dxa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087" w:rsidRPr="002E55CE" w:rsidTr="003D1C72">
        <w:trPr>
          <w:tblCellSpacing w:w="15" w:type="dxa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087" w:rsidRPr="002E55CE" w:rsidTr="003D1C72">
        <w:trPr>
          <w:tblCellSpacing w:w="15" w:type="dxa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087" w:rsidRPr="002E55CE" w:rsidTr="003D1C72">
        <w:trPr>
          <w:tblCellSpacing w:w="15" w:type="dxa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087" w:rsidRPr="002E55CE" w:rsidRDefault="00DE1087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1C72" w:rsidRDefault="003D1C72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876" w:rsidRDefault="00480876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904" w:rsidRDefault="002A5904" w:rsidP="003D1C7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428" w:rsidRDefault="00817428" w:rsidP="00EE4A9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51E" w:rsidRPr="002E55CE" w:rsidRDefault="007E74B5" w:rsidP="00EE4A9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программы</w:t>
      </w:r>
    </w:p>
    <w:p w:rsidR="007A42D5" w:rsidRPr="002E55CE" w:rsidRDefault="00BE6D0B" w:rsidP="002E55CE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74B5" w:rsidRPr="002F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  <w:r w:rsidR="007E74B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74B5" w:rsidRPr="002E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ч.) </w:t>
      </w:r>
      <w:r w:rsidR="007E74B5" w:rsidRPr="002E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Правила работы и техники безопасности. </w:t>
      </w:r>
      <w:r w:rsidR="007A42D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кружка. Режим работы. План занятий. Организация рабочего места. Инструменты и материалы, необходимые для работы. Правила ТБ при работе с ножницами, иглами, вязальными крючками, клеем.</w:t>
      </w:r>
    </w:p>
    <w:p w:rsidR="007E74B5" w:rsidRPr="002E55CE" w:rsidRDefault="00BE6D0B" w:rsidP="002E55CE">
      <w:pPr>
        <w:spacing w:before="100" w:beforeAutospacing="1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7051E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Экскурсия на природу. </w:t>
      </w:r>
      <w:r w:rsidR="002F248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ч.)</w:t>
      </w:r>
      <w:r w:rsidR="002F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5" w:rsidRPr="002E5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</w:t>
      </w:r>
      <w:r w:rsidR="007D2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иродного материала для занятий</w:t>
      </w:r>
      <w:r w:rsidR="0037051E" w:rsidRPr="002E55C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листочки, веточки, гроздья рябины, цветы, трава</w:t>
      </w:r>
      <w:r w:rsidR="007E74B5" w:rsidRPr="002E5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3C5" w:rsidRPr="002E55CE" w:rsidRDefault="00BE6D0B" w:rsidP="002E55CE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E74B5" w:rsidRPr="002F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«Волшебница природа!»</w:t>
      </w:r>
      <w:r w:rsidR="002F248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ч.)</w:t>
      </w:r>
      <w:r w:rsidR="007E74B5" w:rsidRPr="002F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5" w:rsidRPr="002E5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природным материалом художественное конструирование</w:t>
      </w:r>
      <w:r w:rsidR="0037051E" w:rsidRPr="002E5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</w:t>
      </w:r>
      <w:proofErr w:type="gramStart"/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шишки, коряги), сопоставляя их формы с элементами изобразительного объекта, изучая разные виды соединений. Для выполнения аппликаций детям предлагаются новые, ранее не использовавшиеся ими материалы, такие как птичьи перья, яичная скорлупа, соломка и др.</w:t>
      </w:r>
    </w:p>
    <w:p w:rsidR="00A01AD1" w:rsidRPr="002E55CE" w:rsidRDefault="00BE6D0B" w:rsidP="002E55CE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E74B5" w:rsidRPr="002F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«Бумажные фантазии»</w:t>
      </w:r>
      <w:r w:rsidR="007E74B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 с бумагой и картоном</w:t>
      </w:r>
      <w:r w:rsid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 (5 ч.) </w:t>
      </w:r>
      <w:r w:rsidR="00A01AD1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3E03C5" w:rsidRPr="002E55CE" w:rsidRDefault="00BE6D0B" w:rsidP="002E55CE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E74B5" w:rsidRPr="002F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царстве тканей и ниток» </w:t>
      </w:r>
      <w:r w:rsidR="007E74B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(работа с тканью, нитками, </w:t>
      </w:r>
      <w:r w:rsidR="007A42D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крючком</w:t>
      </w:r>
      <w:r w:rsid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. (5 ч.) </w:t>
      </w:r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учатся простейшим приемам вязания крючком и спицами. Вначале дети учатся правильно выполнять начальную петлю, держать в руках крючок, спицы, делать круговые движения кистями. Далее они осваивают вязание воздушной цепочки, столбиков без </w:t>
      </w:r>
      <w:proofErr w:type="spellStart"/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столбиков с </w:t>
      </w:r>
      <w:proofErr w:type="spellStart"/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основные виды вязки позволяют вязать простые и </w:t>
      </w:r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узоры. Вязать можно по образцу или графической схеме, где каждому приему вязки соответствуют условные знаки.</w:t>
      </w:r>
      <w:r w:rsidR="003E03C5"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42D5" w:rsidRPr="002E55CE" w:rsidRDefault="007A42D5" w:rsidP="002E55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рук во время работы. Основные приемы вязания: начальная петля, воздушная петля, петли для подъёма,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полупетля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столбик без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полустолбик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столбик с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2D5" w:rsidRPr="002E55CE" w:rsidRDefault="007A42D5" w:rsidP="002E55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 вязания: начальная петля, воздушная петля, петли для подъёма,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полупетля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столбик без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полустолбик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столбик с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накидом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AD1" w:rsidRPr="002E55CE" w:rsidRDefault="00BE6D0B" w:rsidP="002E55CE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2F2485" w:rsidRPr="002F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«Пластилиновая страна» (</w:t>
      </w:r>
      <w:r w:rsidR="007E74B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пластилином</w:t>
      </w:r>
      <w:r w:rsidR="00F6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(7</w:t>
      </w:r>
      <w:r w:rsid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 </w:t>
      </w:r>
      <w:r w:rsidR="003E03C5" w:rsidRPr="002F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7A42D5" w:rsidRPr="002E55CE" w:rsidRDefault="00BE6D0B" w:rsidP="002E55CE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7E74B5" w:rsidRPr="002F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«Остров ненужных вещей»</w:t>
      </w:r>
      <w:r w:rsidR="007E74B5" w:rsidRP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 с бросовым материалом)</w:t>
      </w:r>
      <w:r w:rsidR="002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(8 ч.) </w:t>
      </w:r>
      <w:r w:rsidR="003E03C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</w:t>
      </w:r>
      <w:r w:rsidR="0037051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декорировать помещение подручными средствами.</w:t>
      </w:r>
    </w:p>
    <w:p w:rsidR="00A01AD1" w:rsidRPr="002E55CE" w:rsidRDefault="00A01AD1" w:rsidP="002E55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2D5" w:rsidRPr="002E55CE" w:rsidRDefault="00BE6D0B" w:rsidP="00BE6D0B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42D5" w:rsidRPr="002F2485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F6218E">
        <w:rPr>
          <w:rFonts w:ascii="Times New Roman" w:hAnsi="Times New Roman" w:cs="Times New Roman"/>
          <w:b/>
          <w:sz w:val="28"/>
          <w:szCs w:val="28"/>
        </w:rPr>
        <w:t>. (2</w:t>
      </w:r>
      <w:r w:rsidR="002F2485">
        <w:rPr>
          <w:rFonts w:ascii="Times New Roman" w:hAnsi="Times New Roman" w:cs="Times New Roman"/>
          <w:b/>
          <w:sz w:val="28"/>
          <w:szCs w:val="28"/>
        </w:rPr>
        <w:t xml:space="preserve"> ч.) </w:t>
      </w:r>
      <w:r w:rsidR="007A42D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выставки лучших работ </w:t>
      </w:r>
      <w:r w:rsidR="002F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A42D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F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A42D5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Обсуждение результатов выставки, подведение итогов, награждение.</w:t>
      </w:r>
    </w:p>
    <w:p w:rsidR="007E74B5" w:rsidRPr="002E55CE" w:rsidRDefault="007E74B5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4B5" w:rsidRPr="002E55CE" w:rsidRDefault="007E74B5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4B5" w:rsidRPr="002E55CE" w:rsidRDefault="007E74B5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70F" w:rsidRPr="002E55CE" w:rsidRDefault="008B170F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</w:tblGrid>
      <w:tr w:rsidR="00C374D3" w:rsidRPr="002E55CE" w:rsidTr="007E74B5">
        <w:trPr>
          <w:tblCellSpacing w:w="15" w:type="dxa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4D3" w:rsidRPr="002E55CE" w:rsidRDefault="00C374D3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4D3" w:rsidRPr="002E55CE" w:rsidTr="007E74B5">
        <w:trPr>
          <w:tblCellSpacing w:w="15" w:type="dxa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4D3" w:rsidRPr="002E55CE" w:rsidRDefault="00C374D3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4D3" w:rsidRPr="002E55CE" w:rsidTr="007E74B5">
        <w:trPr>
          <w:tblCellSpacing w:w="15" w:type="dxa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4D3" w:rsidRPr="002E55CE" w:rsidRDefault="00C374D3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4D3" w:rsidRPr="002E55CE" w:rsidTr="007E74B5">
        <w:trPr>
          <w:tblCellSpacing w:w="15" w:type="dxa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4D3" w:rsidRPr="002E55CE" w:rsidRDefault="00C374D3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4D3" w:rsidRPr="002E55CE" w:rsidTr="007E74B5">
        <w:trPr>
          <w:tblCellSpacing w:w="15" w:type="dxa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4D3" w:rsidRPr="002E55CE" w:rsidRDefault="00C374D3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4D3" w:rsidRPr="002E55CE" w:rsidTr="007E74B5">
        <w:trPr>
          <w:tblCellSpacing w:w="15" w:type="dxa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4D3" w:rsidRPr="002E55CE" w:rsidRDefault="00C374D3" w:rsidP="002E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428" w:rsidRDefault="002E55CE" w:rsidP="00BC6533">
      <w:pPr>
        <w:shd w:val="clear" w:color="auto" w:fill="FFFFFF"/>
        <w:spacing w:before="100" w:beforeAutospacing="1" w:after="0"/>
        <w:ind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80876" w:rsidRDefault="00817428" w:rsidP="00BC6533">
      <w:pPr>
        <w:shd w:val="clear" w:color="auto" w:fill="FFFFFF"/>
        <w:spacing w:before="100" w:beforeAutospacing="1" w:after="0"/>
        <w:ind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E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87E" w:rsidRPr="002E55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FB687E" w:rsidRPr="002E55CE">
        <w:rPr>
          <w:rFonts w:ascii="Times New Roman" w:hAnsi="Times New Roman" w:cs="Times New Roman"/>
          <w:b/>
          <w:sz w:val="28"/>
          <w:szCs w:val="28"/>
        </w:rPr>
        <w:t>Планируемые результаты деятельности</w:t>
      </w:r>
    </w:p>
    <w:p w:rsidR="0037051E" w:rsidRPr="002E55CE" w:rsidRDefault="0037051E" w:rsidP="002E55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5CE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 у обучающихся системы умений и навыков, необходимых им, для дальнейшей современной жизни. В ходе реализации данного курса у </w:t>
      </w:r>
      <w:proofErr w:type="gramStart"/>
      <w:r w:rsidRPr="002E5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5CE">
        <w:rPr>
          <w:rFonts w:ascii="Times New Roman" w:hAnsi="Times New Roman" w:cs="Times New Roman"/>
          <w:sz w:val="28"/>
          <w:szCs w:val="28"/>
        </w:rPr>
        <w:t xml:space="preserve"> воспитывается дисциплинированность, трудолюбие, доброжелательность, организованность, умение общаться, помогать друг другу, повышается личностная самооценка. У обучающихся закладываются основы экономически рационального подхода к расходованию денежных средств. Связать новую оригинальную вещь можно используя, нитки при роспуске старых вещей, вышедших из моды.</w:t>
      </w:r>
    </w:p>
    <w:p w:rsidR="0037051E" w:rsidRPr="002E55CE" w:rsidRDefault="0037051E" w:rsidP="002E55CE">
      <w:pPr>
        <w:pStyle w:val="a9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5CE">
        <w:rPr>
          <w:rFonts w:ascii="Times New Roman" w:hAnsi="Times New Roman" w:cs="Times New Roman"/>
          <w:sz w:val="28"/>
          <w:szCs w:val="28"/>
        </w:rPr>
        <w:t>При посещении данного кружка, обучающиеся вовлекаются в проектную деятельность, что дает толчок развития коммуникативных функций ребенка. Все ученики в ходе занятий обучаются использовать современные компьютеры и интернет – ресурсы. Освоение  детьми программы кружка «Умелые ручки» поможет им в дальнейшей жизни, в коллективной и трудовой деятельности.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всех разделов кружка усложняется от занятия к занятию, от года к году.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определены критерии, по которым оценивается работа на различных сроках обучения: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аккуратность;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выполнения изделия;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выполнения;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творческого элемента.</w:t>
      </w: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знать:</w:t>
      </w:r>
    </w:p>
    <w:p w:rsidR="00FB687E" w:rsidRPr="002E55CE" w:rsidRDefault="003A0722" w:rsidP="002E55CE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 ручных инструментов, материалов, приспособлений, предусмотренных программой;</w:t>
      </w:r>
    </w:p>
    <w:p w:rsidR="00FB687E" w:rsidRPr="002E55CE" w:rsidRDefault="003A0722" w:rsidP="002E55CE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безопасности труда при работе ручными инструментами;</w:t>
      </w:r>
    </w:p>
    <w:p w:rsidR="00FB687E" w:rsidRPr="002E55CE" w:rsidRDefault="003A0722" w:rsidP="002E55CE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разметки и контроль по шаблонам, линейке, угольнику;</w:t>
      </w:r>
    </w:p>
    <w:p w:rsidR="00FB687E" w:rsidRPr="002E55CE" w:rsidRDefault="003A0722" w:rsidP="002E55CE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обработки различных материалов, предусмотренных программой.</w:t>
      </w:r>
    </w:p>
    <w:p w:rsidR="00FB687E" w:rsidRPr="002E55CE" w:rsidRDefault="00FB687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Обучающиеся должны уметь: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пользоваться ручными инструментами;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правила безопасности труда и личной гигиены во всех видах технического труда;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рабочее место и поддерживать на нем порядок во время работы;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 к инструментам и материалам;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кономно размечать материал с помощью шаблонов, линейки, угольника;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изготовлять изделие по образцу;</w:t>
      </w:r>
    </w:p>
    <w:p w:rsidR="00FB687E" w:rsidRPr="002E55CE" w:rsidRDefault="003A0722" w:rsidP="002E55CE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687E"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выполнять изученные технологические операции по всем видам труда, различать их по внешнему виду.</w:t>
      </w:r>
    </w:p>
    <w:p w:rsidR="002E55CE" w:rsidRPr="002E55CE" w:rsidRDefault="00FB687E" w:rsidP="002E55CE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полученных знаний  проводятся в виде викторин, кроссвордов, ребусов.</w:t>
      </w:r>
    </w:p>
    <w:p w:rsidR="002E55CE" w:rsidRPr="002E55CE" w:rsidRDefault="002E55CE" w:rsidP="002E55C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7B7" w:rsidRDefault="002E55CE" w:rsidP="007477B7">
      <w:pPr>
        <w:shd w:val="clear" w:color="auto" w:fill="FFFFFF"/>
        <w:spacing w:before="100" w:beforeAutospacing="1" w:after="0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477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55CE">
        <w:rPr>
          <w:rFonts w:ascii="Times New Roman" w:hAnsi="Times New Roman" w:cs="Times New Roman"/>
          <w:b/>
          <w:sz w:val="28"/>
          <w:szCs w:val="28"/>
        </w:rPr>
        <w:t>. Методическое обеспечение</w:t>
      </w:r>
    </w:p>
    <w:p w:rsidR="007477B7" w:rsidRPr="007477B7" w:rsidRDefault="002E55CE" w:rsidP="007477B7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7477B7">
        <w:rPr>
          <w:rFonts w:ascii="Times New Roman" w:hAnsi="Times New Roman"/>
          <w:b/>
          <w:sz w:val="28"/>
          <w:szCs w:val="28"/>
        </w:rPr>
        <w:t>Форма занятий</w:t>
      </w:r>
      <w:r>
        <w:rPr>
          <w:rFonts w:ascii="Times New Roman" w:hAnsi="Times New Roman"/>
          <w:sz w:val="28"/>
          <w:szCs w:val="28"/>
        </w:rPr>
        <w:t>:</w:t>
      </w:r>
      <w:r w:rsidR="007477B7" w:rsidRPr="007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77B7">
        <w:rPr>
          <w:rFonts w:ascii="Times New Roman" w:hAnsi="Times New Roman"/>
          <w:sz w:val="28"/>
          <w:szCs w:val="28"/>
        </w:rPr>
        <w:t>групповы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7477B7">
        <w:rPr>
          <w:rFonts w:ascii="Times New Roman" w:hAnsi="Times New Roman"/>
          <w:sz w:val="28"/>
          <w:szCs w:val="28"/>
        </w:rPr>
        <w:t>.</w:t>
      </w:r>
      <w:r w:rsidR="007477B7" w:rsidRPr="0074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5CE" w:rsidRDefault="007477B7" w:rsidP="007477B7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74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практические, комбинированные.</w:t>
      </w:r>
    </w:p>
    <w:p w:rsidR="007477B7" w:rsidRPr="007477B7" w:rsidRDefault="007477B7" w:rsidP="007477B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B7">
        <w:rPr>
          <w:rFonts w:ascii="Times New Roman" w:hAnsi="Times New Roman"/>
          <w:b/>
          <w:sz w:val="28"/>
          <w:szCs w:val="28"/>
        </w:rPr>
        <w:t>Приемы и методы организации учебно-воспитательного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7477B7">
        <w:rPr>
          <w:rFonts w:ascii="Times New Roman" w:hAnsi="Times New Roman"/>
          <w:sz w:val="28"/>
          <w:szCs w:val="28"/>
        </w:rPr>
        <w:t>радиционные методы обучения</w:t>
      </w:r>
      <w:r>
        <w:rPr>
          <w:rFonts w:ascii="Times New Roman" w:hAnsi="Times New Roman"/>
          <w:sz w:val="28"/>
          <w:szCs w:val="28"/>
        </w:rPr>
        <w:t>: словесный, наглядный, практический.</w:t>
      </w:r>
    </w:p>
    <w:p w:rsidR="002E55CE" w:rsidRPr="002E55CE" w:rsidRDefault="002E55CE" w:rsidP="007477B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Техническое оснащение: </w:t>
      </w:r>
      <w:r w:rsidR="00F6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плакаты, наглядный материал.</w:t>
      </w:r>
    </w:p>
    <w:p w:rsidR="002E55CE" w:rsidRPr="002E55CE" w:rsidRDefault="002E55CE" w:rsidP="007477B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Формами  подведения итогов: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 открытые занятия, самооценка, коллективное обсуждение.</w:t>
      </w:r>
    </w:p>
    <w:p w:rsidR="002E55CE" w:rsidRDefault="002E55CE" w:rsidP="002E55CE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осуществляется в форме демонстрации лучших изделий на школьных, зональных, республиканских и всероссийских уровнях. Лучшие работы отмечаются грамотами, дипломами, подарками.</w:t>
      </w:r>
    </w:p>
    <w:p w:rsidR="00D6650A" w:rsidRDefault="00D6650A" w:rsidP="002E55CE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904" w:rsidRDefault="002A5904" w:rsidP="002E55CE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428" w:rsidRDefault="00817428" w:rsidP="00817428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9A" w:rsidRPr="002E55CE" w:rsidRDefault="00817428" w:rsidP="00817428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="00747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7477B7" w:rsidRPr="00FA0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6669A" w:rsidRPr="002E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Бегун Т.А. «Увлекательное рукоделие», М., 2005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8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Геронимус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«Я все умею делать сам», М., 1998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Еременко Т.И. «Иголка-волшебница», М.,1987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Маркелова О.Н. «Технология организации кружковой работы в школе»,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</w:t>
      </w:r>
      <w:proofErr w:type="gram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Учитель», 2010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Молотобарова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«Кружок изготовления игрушек-сувениров», М., 1990г.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Новикова И.В. «Аппликация из природных материалов», Ярославль.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«Академия развития», 2006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Носова Т. И. «Подарки и игрушки своими руками», М., 2008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Перевертень Г.И. «Самоделки из текстильных материалов», М., 1990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Царамуталина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вещей», Ярославль. 2004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10.Цирулик Н.А., </w:t>
      </w:r>
      <w:proofErr w:type="spellStart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«Технология - Умные руки». Самара.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«Учебная литература», 2007 г.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«Умелые руки не знают скуки», серия книг: поделки из скорлупы,</w:t>
      </w:r>
    </w:p>
    <w:p w:rsidR="0086669A" w:rsidRPr="002E55CE" w:rsidRDefault="0086669A" w:rsidP="002E55CE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поролона, из соломки, открытки-сюрпризы. М., «Просвещение», 2009г.</w:t>
      </w:r>
    </w:p>
    <w:p w:rsidR="00FA0BD8" w:rsidRDefault="0086669A" w:rsidP="00FA0BD8">
      <w:pPr>
        <w:shd w:val="clear" w:color="auto" w:fill="FFFFFF"/>
        <w:spacing w:before="100" w:beforeAutospacing="1" w:after="0"/>
        <w:ind w:left="-28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Журнал «Веселый художник» № 1-18, 2010 г.</w:t>
      </w:r>
    </w:p>
    <w:p w:rsidR="00FA0BD8" w:rsidRPr="00817428" w:rsidRDefault="0086669A" w:rsidP="00FA0BD8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17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ресурсы.</w:t>
      </w:r>
      <w:r w:rsidR="00FA0BD8" w:rsidRPr="00817428">
        <w:rPr>
          <w:b/>
        </w:rPr>
        <w:t xml:space="preserve"> </w:t>
      </w:r>
    </w:p>
    <w:p w:rsidR="00FA0BD8" w:rsidRPr="00FA0BD8" w:rsidRDefault="008021E0" w:rsidP="00FA0BD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elena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kuzmina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/32</w:t>
        </w:r>
      </w:hyperlink>
    </w:p>
    <w:p w:rsidR="00FA0BD8" w:rsidRPr="00FA0BD8" w:rsidRDefault="008021E0" w:rsidP="00FA0BD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izonito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4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ka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ucoz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FA0BD8" w:rsidRPr="00FA0BD8" w:rsidRDefault="008021E0" w:rsidP="00FA0BD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s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30893898787.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mirtesen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FA0BD8" w:rsidRPr="00FA0BD8" w:rsidRDefault="008021E0" w:rsidP="00FA0BD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ped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kopilka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62F72" w:rsidRPr="00480876" w:rsidRDefault="008021E0" w:rsidP="0048087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masterclassy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masterpodelok</w:t>
        </w:r>
        <w:proofErr w:type="spellEnd"/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="00FA0BD8" w:rsidRPr="00FA0BD8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</w:p>
    <w:sectPr w:rsidR="00B62F72" w:rsidRPr="00480876" w:rsidSect="00B62F7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5E" w:rsidRDefault="00B92C5E" w:rsidP="00D94076">
      <w:pPr>
        <w:spacing w:after="0" w:line="240" w:lineRule="auto"/>
      </w:pPr>
      <w:r>
        <w:separator/>
      </w:r>
    </w:p>
  </w:endnote>
  <w:endnote w:type="continuationSeparator" w:id="0">
    <w:p w:rsidR="00B92C5E" w:rsidRDefault="00B92C5E" w:rsidP="00D9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6233"/>
      <w:docPartObj>
        <w:docPartGallery w:val="Page Numbers (Bottom of Page)"/>
        <w:docPartUnique/>
      </w:docPartObj>
    </w:sdtPr>
    <w:sdtContent>
      <w:p w:rsidR="00AE12F9" w:rsidRDefault="008021E0">
        <w:pPr>
          <w:pStyle w:val="a6"/>
          <w:jc w:val="right"/>
        </w:pPr>
        <w:fldSimple w:instr=" PAGE   \* MERGEFORMAT ">
          <w:r w:rsidR="00F6218E">
            <w:rPr>
              <w:noProof/>
            </w:rPr>
            <w:t>15</w:t>
          </w:r>
        </w:fldSimple>
      </w:p>
    </w:sdtContent>
  </w:sdt>
  <w:p w:rsidR="00AE12F9" w:rsidRDefault="00AE12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5E" w:rsidRDefault="00B92C5E" w:rsidP="00D94076">
      <w:pPr>
        <w:spacing w:after="0" w:line="240" w:lineRule="auto"/>
      </w:pPr>
      <w:r>
        <w:separator/>
      </w:r>
    </w:p>
  </w:footnote>
  <w:footnote w:type="continuationSeparator" w:id="0">
    <w:p w:rsidR="00B92C5E" w:rsidRDefault="00B92C5E" w:rsidP="00D9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03"/>
    <w:multiLevelType w:val="hybridMultilevel"/>
    <w:tmpl w:val="CE62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24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176C90"/>
    <w:multiLevelType w:val="multilevel"/>
    <w:tmpl w:val="A396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17F02"/>
    <w:multiLevelType w:val="hybridMultilevel"/>
    <w:tmpl w:val="7F88EBD0"/>
    <w:lvl w:ilvl="0" w:tplc="821CF0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C2086"/>
    <w:multiLevelType w:val="hybridMultilevel"/>
    <w:tmpl w:val="6244492C"/>
    <w:lvl w:ilvl="0" w:tplc="30D8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608E9"/>
    <w:multiLevelType w:val="multilevel"/>
    <w:tmpl w:val="360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47F95"/>
    <w:multiLevelType w:val="multilevel"/>
    <w:tmpl w:val="C032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E5548"/>
    <w:multiLevelType w:val="multilevel"/>
    <w:tmpl w:val="797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9A"/>
    <w:rsid w:val="00040F82"/>
    <w:rsid w:val="00052C6D"/>
    <w:rsid w:val="00080026"/>
    <w:rsid w:val="00084DEB"/>
    <w:rsid w:val="00085115"/>
    <w:rsid w:val="001378C2"/>
    <w:rsid w:val="00154259"/>
    <w:rsid w:val="001C4412"/>
    <w:rsid w:val="001D1B2A"/>
    <w:rsid w:val="00224BB4"/>
    <w:rsid w:val="00272600"/>
    <w:rsid w:val="002A5904"/>
    <w:rsid w:val="002E55CE"/>
    <w:rsid w:val="002F0948"/>
    <w:rsid w:val="002F2485"/>
    <w:rsid w:val="00331183"/>
    <w:rsid w:val="0037051E"/>
    <w:rsid w:val="0039197B"/>
    <w:rsid w:val="003A0722"/>
    <w:rsid w:val="003D1C72"/>
    <w:rsid w:val="003E03C5"/>
    <w:rsid w:val="00480876"/>
    <w:rsid w:val="005128CD"/>
    <w:rsid w:val="005135E7"/>
    <w:rsid w:val="00560A18"/>
    <w:rsid w:val="005A3EB9"/>
    <w:rsid w:val="005B45DA"/>
    <w:rsid w:val="005C0009"/>
    <w:rsid w:val="005F3DEB"/>
    <w:rsid w:val="0067344A"/>
    <w:rsid w:val="00687530"/>
    <w:rsid w:val="006B205A"/>
    <w:rsid w:val="006E6D2B"/>
    <w:rsid w:val="007037D1"/>
    <w:rsid w:val="00704499"/>
    <w:rsid w:val="00720FB8"/>
    <w:rsid w:val="007477B7"/>
    <w:rsid w:val="00747AE7"/>
    <w:rsid w:val="0075346E"/>
    <w:rsid w:val="007A42D5"/>
    <w:rsid w:val="007D27DD"/>
    <w:rsid w:val="007D46C9"/>
    <w:rsid w:val="007E74B5"/>
    <w:rsid w:val="008021E0"/>
    <w:rsid w:val="008079DF"/>
    <w:rsid w:val="00813E20"/>
    <w:rsid w:val="00817428"/>
    <w:rsid w:val="0086669A"/>
    <w:rsid w:val="00894B58"/>
    <w:rsid w:val="008A47D7"/>
    <w:rsid w:val="008B170F"/>
    <w:rsid w:val="008E2E6B"/>
    <w:rsid w:val="008F0724"/>
    <w:rsid w:val="00963D20"/>
    <w:rsid w:val="0098450E"/>
    <w:rsid w:val="009D2D0F"/>
    <w:rsid w:val="00A01AD1"/>
    <w:rsid w:val="00A344D7"/>
    <w:rsid w:val="00A77D6F"/>
    <w:rsid w:val="00AE0F00"/>
    <w:rsid w:val="00AE12F9"/>
    <w:rsid w:val="00B62F72"/>
    <w:rsid w:val="00B74506"/>
    <w:rsid w:val="00B92C5E"/>
    <w:rsid w:val="00B973DD"/>
    <w:rsid w:val="00BB2A87"/>
    <w:rsid w:val="00BC6533"/>
    <w:rsid w:val="00BE29CA"/>
    <w:rsid w:val="00BE6D0B"/>
    <w:rsid w:val="00C374D3"/>
    <w:rsid w:val="00C578CE"/>
    <w:rsid w:val="00C75A11"/>
    <w:rsid w:val="00C76E8A"/>
    <w:rsid w:val="00D04696"/>
    <w:rsid w:val="00D23E7D"/>
    <w:rsid w:val="00D464C0"/>
    <w:rsid w:val="00D6650A"/>
    <w:rsid w:val="00D9201D"/>
    <w:rsid w:val="00D94076"/>
    <w:rsid w:val="00DD65C9"/>
    <w:rsid w:val="00DE1087"/>
    <w:rsid w:val="00E73CE8"/>
    <w:rsid w:val="00E74FB3"/>
    <w:rsid w:val="00EC7AB3"/>
    <w:rsid w:val="00EE15E6"/>
    <w:rsid w:val="00EE4A9A"/>
    <w:rsid w:val="00EE4EA8"/>
    <w:rsid w:val="00F6218E"/>
    <w:rsid w:val="00FA0BD8"/>
    <w:rsid w:val="00FB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076"/>
  </w:style>
  <w:style w:type="paragraph" w:styleId="a6">
    <w:name w:val="footer"/>
    <w:basedOn w:val="a"/>
    <w:link w:val="a7"/>
    <w:uiPriority w:val="99"/>
    <w:unhideWhenUsed/>
    <w:rsid w:val="00D9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076"/>
  </w:style>
  <w:style w:type="table" w:styleId="a8">
    <w:name w:val="Table Grid"/>
    <w:basedOn w:val="a1"/>
    <w:uiPriority w:val="59"/>
    <w:rsid w:val="0081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B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na-kuzmina.ru/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sterclassy.masterpodel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30893898787.mirtes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nito4ka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B49D-43D9-4A7E-A9C5-9812D428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tritzinskayaIA</dc:creator>
  <cp:lastModifiedBy>пользователь</cp:lastModifiedBy>
  <cp:revision>36</cp:revision>
  <cp:lastPrinted>2017-11-09T16:19:00Z</cp:lastPrinted>
  <dcterms:created xsi:type="dcterms:W3CDTF">2017-09-05T10:56:00Z</dcterms:created>
  <dcterms:modified xsi:type="dcterms:W3CDTF">2018-09-10T05:23:00Z</dcterms:modified>
</cp:coreProperties>
</file>