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2" w:rsidRDefault="00C14F8C" w:rsidP="00370952">
      <w:pPr>
        <w:shd w:val="clear" w:color="auto" w:fill="FFFFFF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8894358"/>
            <wp:effectExtent l="0" t="0" r="0" b="0"/>
            <wp:docPr id="1" name="Рисунок 1" descr="C:\Users\29F0~1\AppData\Local\Temp\Rar$DIa2116.35005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35005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7F" w:rsidRDefault="0084467F" w:rsidP="00370952">
      <w:pPr>
        <w:spacing w:line="360" w:lineRule="auto"/>
        <w:rPr>
          <w:b/>
          <w:sz w:val="28"/>
          <w:szCs w:val="28"/>
        </w:rPr>
      </w:pPr>
    </w:p>
    <w:p w:rsidR="00C14F8C" w:rsidRDefault="00C14F8C" w:rsidP="0037095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BB49E6" w:rsidRPr="0084467F" w:rsidRDefault="00BB49E6" w:rsidP="00452F91">
      <w:pPr>
        <w:pStyle w:val="a6"/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  <w:gridCol w:w="974"/>
      </w:tblGrid>
      <w:tr w:rsidR="00413DDD" w:rsidRPr="0023110D" w:rsidTr="00452F91">
        <w:tc>
          <w:tcPr>
            <w:tcW w:w="8880" w:type="dxa"/>
          </w:tcPr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Пояс</w:t>
            </w:r>
            <w:r w:rsidR="00EE4318">
              <w:rPr>
                <w:sz w:val="24"/>
                <w:szCs w:val="24"/>
              </w:rPr>
              <w:t>нительная  записка</w:t>
            </w:r>
            <w:r w:rsidRPr="0070209A">
              <w:rPr>
                <w:sz w:val="24"/>
                <w:szCs w:val="24"/>
              </w:rPr>
              <w:t xml:space="preserve">                                  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Общая характерист</w:t>
            </w:r>
            <w:r w:rsidR="00EE4318">
              <w:rPr>
                <w:sz w:val="24"/>
                <w:szCs w:val="24"/>
              </w:rPr>
              <w:t>ика учебного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места предм</w:t>
            </w:r>
            <w:r w:rsidR="00EE4318">
              <w:rPr>
                <w:sz w:val="24"/>
                <w:szCs w:val="24"/>
              </w:rPr>
              <w:t xml:space="preserve">ета в учебном плане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Личностные и предметные результаты освоения учебного </w:t>
            </w:r>
          </w:p>
          <w:p w:rsidR="00413DDD" w:rsidRPr="0070209A" w:rsidRDefault="00413DDD" w:rsidP="00452F9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           предмета</w:t>
            </w:r>
            <w:r w:rsidR="00EE4318">
              <w:rPr>
                <w:sz w:val="24"/>
                <w:szCs w:val="24"/>
              </w:rPr>
              <w:t xml:space="preserve"> коррекционного курса</w:t>
            </w:r>
          </w:p>
          <w:p w:rsidR="00413DDD" w:rsidRPr="0070209A" w:rsidRDefault="00C722C8" w:rsidP="00452F91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uto"/>
              <w:rPr>
                <w:rStyle w:val="dash0410005f0431005f0437005f0430005f0446005f0020005f0441005f043f005f0438005f0441005f043a005f0430005f005fchar1char1"/>
              </w:rPr>
            </w:pPr>
            <w:r w:rsidRPr="0070209A">
              <w:rPr>
                <w:rStyle w:val="dash0410005f0431005f0437005f0430005f0446005f0020005f0441005f043f005f0438005f0441005f043a005f0430005f005fchar1char1"/>
              </w:rPr>
              <w:t>Учебно-тематический план</w:t>
            </w:r>
            <w:r w:rsidR="00EE4318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413DDD" w:rsidRPr="0070209A" w:rsidRDefault="00C722C8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Содержание учебного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Календ</w:t>
            </w:r>
            <w:r w:rsidR="00C722C8" w:rsidRPr="0070209A">
              <w:rPr>
                <w:sz w:val="24"/>
                <w:szCs w:val="24"/>
              </w:rPr>
              <w:t>арно-тематическое планирование</w:t>
            </w:r>
            <w:r w:rsidR="00EE4318">
              <w:rPr>
                <w:sz w:val="24"/>
                <w:szCs w:val="24"/>
              </w:rPr>
              <w:t xml:space="preserve"> </w:t>
            </w:r>
          </w:p>
          <w:p w:rsidR="00413DDD" w:rsidRPr="0070209A" w:rsidRDefault="00355C60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Система оценки планируемых результатов</w:t>
            </w:r>
            <w:r w:rsidRPr="0070209A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355C60" w:rsidRPr="0070209A" w:rsidRDefault="00355C60" w:rsidP="00355C60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Описание материально-технического обеспечения </w:t>
            </w:r>
            <w:proofErr w:type="gramStart"/>
            <w:r w:rsidRPr="0070209A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355C60" w:rsidRPr="0070209A" w:rsidRDefault="00355C60" w:rsidP="00355C60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209A">
              <w:rPr>
                <w:sz w:val="24"/>
                <w:szCs w:val="24"/>
              </w:rPr>
              <w:t>еяте</w:t>
            </w:r>
            <w:r w:rsidR="00EE4318">
              <w:rPr>
                <w:sz w:val="24"/>
                <w:szCs w:val="24"/>
              </w:rPr>
              <w:t>льности</w:t>
            </w:r>
          </w:p>
          <w:p w:rsidR="00413DDD" w:rsidRPr="0070209A" w:rsidRDefault="00A1637C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Список литературы </w:t>
            </w:r>
          </w:p>
          <w:p w:rsidR="00413DDD" w:rsidRPr="0070209A" w:rsidRDefault="00B40CED" w:rsidP="00A1637C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2A5310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2A5310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2A5310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2A5310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Pr="003703C1" w:rsidRDefault="002A5310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Pr="003703C1" w:rsidRDefault="002A5310" w:rsidP="00452F91">
            <w:pPr>
              <w:suppressAutoHyphens w:val="0"/>
              <w:spacing w:after="200" w:line="276" w:lineRule="auto"/>
            </w:pPr>
            <w:r>
              <w:t>9</w:t>
            </w:r>
          </w:p>
          <w:p w:rsidR="00413DDD" w:rsidRPr="002A5310" w:rsidRDefault="002A5310" w:rsidP="00452F91">
            <w:pPr>
              <w:suppressAutoHyphens w:val="0"/>
              <w:spacing w:after="200" w:line="276" w:lineRule="auto"/>
            </w:pPr>
            <w:r>
              <w:t>17</w:t>
            </w:r>
          </w:p>
          <w:p w:rsidR="00413DDD" w:rsidRDefault="002A5310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2A519D" w:rsidRPr="002A5310" w:rsidRDefault="002A5310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452F91" w:rsidRDefault="00452F91" w:rsidP="00452F91">
            <w:pPr>
              <w:suppressAutoHyphens w:val="0"/>
              <w:spacing w:after="200" w:line="276" w:lineRule="auto"/>
            </w:pPr>
          </w:p>
          <w:p w:rsidR="00BF7622" w:rsidRDefault="00BF7622" w:rsidP="00452F91">
            <w:pPr>
              <w:suppressAutoHyphens w:val="0"/>
              <w:spacing w:after="200" w:line="276" w:lineRule="auto"/>
            </w:pPr>
          </w:p>
          <w:p w:rsidR="00BF7622" w:rsidRPr="00413DDD" w:rsidRDefault="00BF7622" w:rsidP="00452F91">
            <w:pPr>
              <w:suppressAutoHyphens w:val="0"/>
              <w:spacing w:after="200" w:line="276" w:lineRule="auto"/>
            </w:pPr>
          </w:p>
        </w:tc>
      </w:tr>
    </w:tbl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Default="00370952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542FB4" w:rsidRDefault="00542FB4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370952" w:rsidRPr="00B85CEF" w:rsidRDefault="00370952" w:rsidP="00FE2D2D">
      <w:pPr>
        <w:numPr>
          <w:ilvl w:val="0"/>
          <w:numId w:val="2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B85CEF">
        <w:rPr>
          <w:b/>
          <w:sz w:val="28"/>
          <w:szCs w:val="28"/>
        </w:rPr>
        <w:lastRenderedPageBreak/>
        <w:t>Пояснительная записка</w:t>
      </w:r>
    </w:p>
    <w:p w:rsidR="008553F0" w:rsidRPr="0023110D" w:rsidRDefault="00EE4318" w:rsidP="00495DB1">
      <w:pPr>
        <w:ind w:left="-426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</w:t>
      </w:r>
      <w:r w:rsidR="0043382A">
        <w:rPr>
          <w:rFonts w:eastAsia="Calibri"/>
          <w:lang w:eastAsia="ru-RU"/>
        </w:rPr>
        <w:t xml:space="preserve">  </w:t>
      </w:r>
      <w:r w:rsidR="00EF069B">
        <w:rPr>
          <w:rFonts w:eastAsia="Calibri"/>
          <w:lang w:eastAsia="ru-RU"/>
        </w:rPr>
        <w:t>Рабоч</w:t>
      </w:r>
      <w:r w:rsidR="008553F0" w:rsidRPr="0023110D">
        <w:rPr>
          <w:rFonts w:eastAsia="Calibri"/>
          <w:lang w:eastAsia="ru-RU"/>
        </w:rPr>
        <w:t xml:space="preserve">ая программа для </w:t>
      </w:r>
      <w:proofErr w:type="gramStart"/>
      <w:r w:rsidR="00B54D26">
        <w:rPr>
          <w:rFonts w:eastAsia="Calibri"/>
          <w:lang w:eastAsia="ru-RU"/>
        </w:rPr>
        <w:t>обучающихся</w:t>
      </w:r>
      <w:proofErr w:type="gramEnd"/>
      <w:r w:rsidR="00B54D26">
        <w:rPr>
          <w:rFonts w:eastAsia="Calibri"/>
          <w:lang w:eastAsia="ru-RU"/>
        </w:rPr>
        <w:t xml:space="preserve"> </w:t>
      </w:r>
      <w:r w:rsidR="00606258">
        <w:rPr>
          <w:rFonts w:eastAsia="Calibri"/>
          <w:lang w:eastAsia="ru-RU"/>
        </w:rPr>
        <w:t xml:space="preserve"> 8</w:t>
      </w:r>
      <w:r w:rsidR="00C722C8">
        <w:rPr>
          <w:rFonts w:eastAsia="Calibri"/>
          <w:lang w:eastAsia="ru-RU"/>
        </w:rPr>
        <w:t xml:space="preserve"> класса</w:t>
      </w:r>
      <w:r w:rsidR="00EF069B">
        <w:rPr>
          <w:b/>
          <w:sz w:val="28"/>
        </w:rPr>
        <w:t xml:space="preserve"> </w:t>
      </w:r>
      <w:r w:rsidR="0043382A">
        <w:rPr>
          <w:rFonts w:eastAsia="Calibri"/>
          <w:lang w:eastAsia="ru-RU"/>
        </w:rPr>
        <w:t>с умеренн</w:t>
      </w:r>
      <w:r w:rsidR="00071F9C">
        <w:rPr>
          <w:rFonts w:eastAsia="Calibri"/>
          <w:lang w:eastAsia="ru-RU"/>
        </w:rPr>
        <w:t>ой</w:t>
      </w:r>
      <w:r w:rsidR="006D7CED">
        <w:rPr>
          <w:rFonts w:eastAsia="Calibri"/>
          <w:lang w:eastAsia="ru-RU"/>
        </w:rPr>
        <w:t xml:space="preserve"> степенью умственной отсталости</w:t>
      </w:r>
      <w:r w:rsidR="00424884">
        <w:rPr>
          <w:rFonts w:eastAsia="Calibri"/>
          <w:lang w:eastAsia="ru-RU"/>
        </w:rPr>
        <w:t xml:space="preserve">. </w:t>
      </w:r>
    </w:p>
    <w:p w:rsidR="008553F0" w:rsidRPr="0023110D" w:rsidRDefault="008553F0" w:rsidP="00495DB1">
      <w:pPr>
        <w:suppressAutoHyphens w:val="0"/>
        <w:spacing w:line="276" w:lineRule="auto"/>
        <w:ind w:left="-426" w:right="566"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23110D">
        <w:rPr>
          <w:lang w:eastAsia="ru-RU"/>
        </w:rPr>
        <w:t>отсталых</w:t>
      </w:r>
      <w:proofErr w:type="gramEnd"/>
      <w:r w:rsidRPr="0023110D">
        <w:rPr>
          <w:lang w:eastAsia="ru-RU"/>
        </w:rPr>
        <w:t xml:space="preserve"> обучающихся </w:t>
      </w:r>
    </w:p>
    <w:p w:rsidR="008553F0" w:rsidRPr="0023110D" w:rsidRDefault="008553F0" w:rsidP="00495DB1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200" w:line="276" w:lineRule="auto"/>
        <w:ind w:left="-426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495DB1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200" w:line="276" w:lineRule="auto"/>
        <w:ind w:left="-426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Default="008553F0" w:rsidP="00495DB1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200" w:line="276" w:lineRule="auto"/>
        <w:ind w:left="-426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C722C8" w:rsidRDefault="00C722C8" w:rsidP="00495DB1">
      <w:pPr>
        <w:tabs>
          <w:tab w:val="left" w:pos="0"/>
          <w:tab w:val="left" w:pos="284"/>
        </w:tabs>
        <w:suppressAutoHyphens w:val="0"/>
        <w:spacing w:after="200" w:line="276" w:lineRule="auto"/>
        <w:ind w:left="-426" w:right="566"/>
        <w:contextualSpacing/>
        <w:jc w:val="both"/>
        <w:rPr>
          <w:lang w:eastAsia="ru-RU"/>
        </w:rPr>
      </w:pPr>
      <w:r>
        <w:rPr>
          <w:lang w:eastAsia="ru-RU"/>
        </w:rPr>
        <w:t>Учебная прог</w:t>
      </w:r>
      <w:r w:rsidR="00EA506F">
        <w:rPr>
          <w:lang w:eastAsia="ru-RU"/>
        </w:rPr>
        <w:t>рамма</w:t>
      </w:r>
      <w:r w:rsidR="00424884">
        <w:rPr>
          <w:lang w:eastAsia="ru-RU"/>
        </w:rPr>
        <w:t xml:space="preserve"> для обучающегося </w:t>
      </w:r>
      <w:r>
        <w:rPr>
          <w:lang w:eastAsia="ru-RU"/>
        </w:rPr>
        <w:t xml:space="preserve"> со сложной структур</w:t>
      </w:r>
      <w:r w:rsidR="00B54D26">
        <w:rPr>
          <w:lang w:eastAsia="ru-RU"/>
        </w:rPr>
        <w:t>ой дефекта составлена на основе</w:t>
      </w:r>
      <w:r>
        <w:rPr>
          <w:lang w:eastAsia="ru-RU"/>
        </w:rPr>
        <w:t>:</w:t>
      </w:r>
    </w:p>
    <w:p w:rsidR="00C722C8" w:rsidRDefault="00C722C8" w:rsidP="00495DB1">
      <w:pPr>
        <w:numPr>
          <w:ilvl w:val="0"/>
          <w:numId w:val="25"/>
        </w:numPr>
        <w:tabs>
          <w:tab w:val="left" w:pos="0"/>
        </w:tabs>
        <w:suppressAutoHyphens w:val="0"/>
        <w:spacing w:after="200" w:line="276" w:lineRule="auto"/>
        <w:ind w:left="-426" w:right="566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(для детей с нарушением интеллекта) книга 2, 1997 г.</w:t>
      </w:r>
    </w:p>
    <w:p w:rsidR="00C722C8" w:rsidRDefault="00C722C8" w:rsidP="00495DB1">
      <w:pPr>
        <w:numPr>
          <w:ilvl w:val="0"/>
          <w:numId w:val="25"/>
        </w:numPr>
        <w:tabs>
          <w:tab w:val="left" w:pos="0"/>
        </w:tabs>
        <w:suppressAutoHyphens w:val="0"/>
        <w:spacing w:after="200" w:line="276" w:lineRule="auto"/>
        <w:ind w:left="-426" w:right="566" w:firstLine="0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Программы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/ </w:t>
      </w:r>
      <w:proofErr w:type="spellStart"/>
      <w:r>
        <w:rPr>
          <w:lang w:eastAsia="ru-RU"/>
        </w:rPr>
        <w:t>программно</w:t>
      </w:r>
      <w:proofErr w:type="spellEnd"/>
      <w:r>
        <w:rPr>
          <w:lang w:eastAsia="ru-RU"/>
        </w:rPr>
        <w:t xml:space="preserve"> - методические материалы для специальных (коррекционной) школ VIII вида (для детей с нарушением интеллекта) – М.: </w:t>
      </w:r>
      <w:proofErr w:type="spellStart"/>
      <w:r>
        <w:rPr>
          <w:lang w:eastAsia="ru-RU"/>
        </w:rPr>
        <w:t>Гуманитар</w:t>
      </w:r>
      <w:proofErr w:type="spellEnd"/>
      <w:r>
        <w:rPr>
          <w:lang w:eastAsia="ru-RU"/>
        </w:rPr>
        <w:t>., изд. центр ВЛАДОС, 2007 г.</w:t>
      </w:r>
      <w:proofErr w:type="gramEnd"/>
    </w:p>
    <w:p w:rsidR="00C722C8" w:rsidRDefault="00C722C8" w:rsidP="00495DB1">
      <w:pPr>
        <w:numPr>
          <w:ilvl w:val="0"/>
          <w:numId w:val="25"/>
        </w:numPr>
        <w:tabs>
          <w:tab w:val="left" w:pos="0"/>
        </w:tabs>
        <w:suppressAutoHyphens w:val="0"/>
        <w:spacing w:after="200" w:line="276" w:lineRule="auto"/>
        <w:ind w:left="-426" w:right="566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C722C8" w:rsidRPr="0023110D" w:rsidRDefault="00C722C8" w:rsidP="00495DB1">
      <w:pPr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-426" w:right="566" w:firstLine="0"/>
        <w:contextualSpacing/>
        <w:jc w:val="both"/>
        <w:rPr>
          <w:lang w:eastAsia="ru-RU"/>
        </w:rPr>
      </w:pPr>
      <w:proofErr w:type="spellStart"/>
      <w:r>
        <w:rPr>
          <w:lang w:eastAsia="ru-RU"/>
        </w:rPr>
        <w:t>Шилин</w:t>
      </w:r>
      <w:proofErr w:type="spellEnd"/>
      <w:r>
        <w:rPr>
          <w:lang w:eastAsia="ru-RU"/>
        </w:rPr>
        <w:t xml:space="preserve"> Ю. Н. Игра – </w:t>
      </w:r>
      <w:proofErr w:type="spellStart"/>
      <w:r>
        <w:rPr>
          <w:lang w:eastAsia="ru-RU"/>
        </w:rPr>
        <w:t>Дартс</w:t>
      </w:r>
      <w:proofErr w:type="spellEnd"/>
      <w:r>
        <w:rPr>
          <w:lang w:eastAsia="ru-RU"/>
        </w:rPr>
        <w:t xml:space="preserve"> - М.: ТОДОС 2010 г.</w:t>
      </w:r>
    </w:p>
    <w:p w:rsidR="005E44C7" w:rsidRPr="0023110D" w:rsidRDefault="00370952" w:rsidP="00495DB1">
      <w:pPr>
        <w:pStyle w:val="a4"/>
        <w:tabs>
          <w:tab w:val="left" w:pos="0"/>
        </w:tabs>
        <w:spacing w:line="276" w:lineRule="auto"/>
        <w:ind w:left="-426" w:right="566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5E44C7" w:rsidRPr="0023110D" w:rsidRDefault="005E44C7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495DB1">
      <w:pPr>
        <w:pStyle w:val="a4"/>
        <w:spacing w:line="276" w:lineRule="auto"/>
        <w:ind w:left="-426" w:right="566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B40CED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6D7CED">
        <w:rPr>
          <w:i/>
          <w:color w:val="auto"/>
          <w:sz w:val="24"/>
          <w:szCs w:val="24"/>
        </w:rPr>
        <w:t>здоровительная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</w:t>
      </w:r>
      <w:proofErr w:type="gramStart"/>
      <w:r w:rsidR="005E44C7" w:rsidRPr="0023110D">
        <w:rPr>
          <w:color w:val="auto"/>
          <w:sz w:val="24"/>
          <w:szCs w:val="24"/>
        </w:rPr>
        <w:t>дыхательной</w:t>
      </w:r>
      <w:proofErr w:type="gramEnd"/>
      <w:r w:rsidR="005E44C7" w:rsidRPr="0023110D">
        <w:rPr>
          <w:color w:val="auto"/>
          <w:sz w:val="24"/>
          <w:szCs w:val="24"/>
        </w:rPr>
        <w:t xml:space="preserve"> систем и</w:t>
      </w:r>
      <w:r w:rsidR="006D7CED">
        <w:rPr>
          <w:color w:val="auto"/>
          <w:sz w:val="24"/>
          <w:szCs w:val="24"/>
        </w:rPr>
        <w:t xml:space="preserve"> опорно-двигательного аппарата;</w:t>
      </w:r>
    </w:p>
    <w:p w:rsidR="005E44C7" w:rsidRPr="0023110D" w:rsidRDefault="006D7CED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</w:t>
      </w:r>
      <w:proofErr w:type="gramStart"/>
      <w:r>
        <w:rPr>
          <w:i/>
          <w:color w:val="auto"/>
          <w:sz w:val="24"/>
          <w:szCs w:val="24"/>
        </w:rPr>
        <w:t>образовательная</w:t>
      </w:r>
      <w:proofErr w:type="gramEnd"/>
      <w:r w:rsidR="00B372A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B40CED">
        <w:rPr>
          <w:i/>
          <w:color w:val="auto"/>
          <w:sz w:val="24"/>
          <w:szCs w:val="24"/>
        </w:rPr>
        <w:t xml:space="preserve"> </w:t>
      </w:r>
      <w:r w:rsidR="005E44C7"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5E44C7" w:rsidRPr="0023110D" w:rsidRDefault="006D7CED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proofErr w:type="gramStart"/>
      <w:r>
        <w:rPr>
          <w:i/>
          <w:color w:val="auto"/>
          <w:sz w:val="24"/>
          <w:szCs w:val="24"/>
        </w:rPr>
        <w:t>в</w:t>
      </w:r>
      <w:r w:rsidR="00B372AD">
        <w:rPr>
          <w:i/>
          <w:color w:val="auto"/>
          <w:sz w:val="24"/>
          <w:szCs w:val="24"/>
        </w:rPr>
        <w:t>оспитательная</w:t>
      </w:r>
      <w:proofErr w:type="gramEnd"/>
      <w:r w:rsidR="00B372A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5E44C7"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370952" w:rsidRPr="0023110D" w:rsidRDefault="006D7CED" w:rsidP="00495DB1">
      <w:pPr>
        <w:pStyle w:val="a4"/>
        <w:spacing w:line="276" w:lineRule="auto"/>
        <w:ind w:left="-426" w:right="566"/>
        <w:rPr>
          <w:color w:val="auto"/>
          <w:sz w:val="24"/>
          <w:szCs w:val="24"/>
        </w:rPr>
      </w:pPr>
      <w:proofErr w:type="gramStart"/>
      <w:r>
        <w:rPr>
          <w:i/>
          <w:color w:val="auto"/>
          <w:sz w:val="24"/>
          <w:szCs w:val="24"/>
        </w:rPr>
        <w:t>коррекционная</w:t>
      </w:r>
      <w:proofErr w:type="gramEnd"/>
      <w:r w:rsidR="00B40CE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803F3F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исправление</w:t>
      </w:r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370952" w:rsidRDefault="00370952" w:rsidP="00FE2D2D">
      <w:pPr>
        <w:pStyle w:val="a4"/>
        <w:spacing w:line="276" w:lineRule="auto"/>
        <w:ind w:left="-142" w:right="566"/>
        <w:rPr>
          <w:color w:val="auto"/>
          <w:sz w:val="24"/>
          <w:szCs w:val="24"/>
          <w:shd w:val="clear" w:color="auto" w:fill="FFFFFF"/>
        </w:rPr>
      </w:pPr>
    </w:p>
    <w:p w:rsidR="00370952" w:rsidRDefault="00370952" w:rsidP="00FE2D2D">
      <w:pPr>
        <w:pStyle w:val="a6"/>
        <w:numPr>
          <w:ilvl w:val="0"/>
          <w:numId w:val="2"/>
        </w:numPr>
        <w:suppressAutoHyphens w:val="0"/>
        <w:spacing w:line="276" w:lineRule="auto"/>
        <w:jc w:val="center"/>
        <w:rPr>
          <w:b/>
          <w:sz w:val="28"/>
          <w:szCs w:val="28"/>
        </w:rPr>
      </w:pPr>
      <w:r w:rsidRPr="00FE2D2D">
        <w:rPr>
          <w:b/>
          <w:sz w:val="28"/>
          <w:szCs w:val="28"/>
        </w:rPr>
        <w:t>Общая характеристика учебного предмета</w:t>
      </w:r>
    </w:p>
    <w:p w:rsidR="00542FB4" w:rsidRPr="00FE2D2D" w:rsidRDefault="00542FB4" w:rsidP="00542FB4">
      <w:pPr>
        <w:pStyle w:val="a6"/>
        <w:suppressAutoHyphens w:val="0"/>
        <w:spacing w:line="276" w:lineRule="auto"/>
        <w:ind w:left="2771"/>
        <w:rPr>
          <w:b/>
          <w:sz w:val="28"/>
          <w:szCs w:val="28"/>
        </w:rPr>
      </w:pPr>
    </w:p>
    <w:p w:rsidR="005E44C7" w:rsidRPr="0023110D" w:rsidRDefault="005E44C7" w:rsidP="00495DB1">
      <w:pPr>
        <w:pStyle w:val="a6"/>
        <w:tabs>
          <w:tab w:val="left" w:pos="142"/>
        </w:tabs>
        <w:suppressAutoHyphens w:val="0"/>
        <w:spacing w:line="276" w:lineRule="auto"/>
        <w:ind w:left="-426" w:right="424" w:firstLine="710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FF6656">
        <w:t>д</w:t>
      </w:r>
      <w:r w:rsidR="006D7CED">
        <w:t xml:space="preserve">ля </w:t>
      </w:r>
      <w:proofErr w:type="gramStart"/>
      <w:r w:rsidR="006D7CED">
        <w:t>обучающихся</w:t>
      </w:r>
      <w:proofErr w:type="gramEnd"/>
      <w:r w:rsidR="006D7CED">
        <w:t xml:space="preserve">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495DB1">
      <w:pPr>
        <w:pStyle w:val="a6"/>
        <w:tabs>
          <w:tab w:val="left" w:pos="142"/>
        </w:tabs>
        <w:suppressAutoHyphens w:val="0"/>
        <w:spacing w:line="276" w:lineRule="auto"/>
        <w:ind w:left="-426" w:right="424" w:firstLine="710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495DB1">
      <w:pPr>
        <w:pStyle w:val="a6"/>
        <w:tabs>
          <w:tab w:val="left" w:pos="142"/>
        </w:tabs>
        <w:suppressAutoHyphens w:val="0"/>
        <w:spacing w:line="276" w:lineRule="auto"/>
        <w:ind w:left="-426" w:right="424" w:firstLine="710"/>
        <w:jc w:val="both"/>
      </w:pPr>
      <w:r w:rsidRPr="0023110D">
        <w:t xml:space="preserve">Особенностью физической культуры как учебного предмета является ее </w:t>
      </w:r>
      <w:proofErr w:type="spellStart"/>
      <w:r w:rsidRPr="0023110D">
        <w:t>деятельностный</w:t>
      </w:r>
      <w:proofErr w:type="spellEnd"/>
      <w:r w:rsidRPr="0023110D">
        <w:t xml:space="preserve"> характер. Задача формирования представлений о физической культуре не является самоцелью, а зна</w:t>
      </w:r>
      <w:r w:rsidR="00FF6656">
        <w:t xml:space="preserve">ния, которые приобретает </w:t>
      </w:r>
      <w:r w:rsidRPr="0023110D">
        <w:t xml:space="preserve">школьник, выступают средством развития его физической деятельности, овладения физической культурой как частью общей культуры человека. </w:t>
      </w:r>
      <w:proofErr w:type="gramStart"/>
      <w:r w:rsidRPr="0023110D">
        <w:t xml:space="preserve">Процесс </w:t>
      </w:r>
      <w:r w:rsidRPr="0023110D">
        <w:lastRenderedPageBreak/>
        <w:t>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</w:t>
      </w:r>
      <w:proofErr w:type="gramEnd"/>
      <w:r w:rsidRPr="0023110D">
        <w:t xml:space="preserve">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 w:firstLine="1134"/>
        <w:jc w:val="both"/>
      </w:pPr>
      <w:r w:rsidRPr="0023110D"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23110D">
        <w:t>межпредметные</w:t>
      </w:r>
      <w:proofErr w:type="spellEnd"/>
      <w:r w:rsidRPr="0023110D"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23110D">
        <w:t>межпредметное</w:t>
      </w:r>
      <w:proofErr w:type="spellEnd"/>
      <w:r w:rsidRPr="0023110D"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</w:t>
      </w:r>
      <w:proofErr w:type="gramStart"/>
      <w:r w:rsidRPr="0023110D">
        <w:t>всего</w:t>
      </w:r>
      <w:proofErr w:type="gramEnd"/>
      <w:r w:rsidRPr="0023110D">
        <w:t xml:space="preserve"> выполнения правил гигиены, здорового образа жизни, сохранения и укрепления здоровья.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>оптимистическая перспектива;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2714D2" w:rsidP="002714D2">
      <w:pPr>
        <w:pStyle w:val="a6"/>
        <w:suppressAutoHyphens w:val="0"/>
        <w:spacing w:line="276" w:lineRule="auto"/>
        <w:ind w:left="-426" w:right="424"/>
        <w:jc w:val="both"/>
      </w:pPr>
      <w:r>
        <w:t xml:space="preserve">              </w:t>
      </w:r>
      <w:r w:rsidR="005E44C7"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2714D2" w:rsidP="002714D2">
      <w:pPr>
        <w:pStyle w:val="a6"/>
        <w:suppressAutoHyphens w:val="0"/>
        <w:spacing w:line="276" w:lineRule="auto"/>
        <w:ind w:left="-426" w:right="424"/>
        <w:jc w:val="both"/>
      </w:pPr>
      <w:r>
        <w:t xml:space="preserve">              </w:t>
      </w:r>
      <w:r w:rsidR="005E44C7"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2714D2" w:rsidRDefault="005E44C7" w:rsidP="00FE2D2D">
      <w:pPr>
        <w:pStyle w:val="a6"/>
        <w:suppressAutoHyphens w:val="0"/>
        <w:spacing w:line="276" w:lineRule="auto"/>
        <w:ind w:left="-426" w:right="424"/>
        <w:jc w:val="both"/>
        <w:rPr>
          <w:i/>
        </w:rPr>
      </w:pPr>
      <w:proofErr w:type="spellStart"/>
      <w:r w:rsidRPr="002714D2">
        <w:rPr>
          <w:i/>
        </w:rPr>
        <w:t>Общеучебные</w:t>
      </w:r>
      <w:proofErr w:type="spellEnd"/>
      <w:r w:rsidRPr="002714D2">
        <w:rPr>
          <w:i/>
        </w:rPr>
        <w:t xml:space="preserve"> умения, навыки и способы деятельности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В процессе овладения физической культурой происходит формирование </w:t>
      </w:r>
      <w:proofErr w:type="spellStart"/>
      <w:r w:rsidRPr="0023110D">
        <w:t>общеучебных</w:t>
      </w:r>
      <w:proofErr w:type="spellEnd"/>
      <w:r w:rsidRPr="0023110D">
        <w:t xml:space="preserve"> умений, навыков и овладение способами деятельности.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Учителю физического воспитания необходимо разбираться в структурах дефекта аномального ребенка; знать </w:t>
      </w:r>
      <w:proofErr w:type="gramStart"/>
      <w:r w:rsidRPr="0023110D">
        <w:t>причины</w:t>
      </w:r>
      <w:proofErr w:type="gramEnd"/>
      <w:r w:rsidRPr="0023110D">
        <w:t xml:space="preserve">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024105" w:rsidP="00FE2D2D">
      <w:pPr>
        <w:widowControl w:val="0"/>
        <w:suppressAutoHyphens w:val="0"/>
        <w:spacing w:line="276" w:lineRule="auto"/>
        <w:ind w:left="-426" w:right="424"/>
        <w:jc w:val="both"/>
      </w:pPr>
      <w:r>
        <w:t xml:space="preserve"> </w:t>
      </w:r>
      <w:r w:rsidR="005E44C7" w:rsidRPr="0023110D">
        <w:t xml:space="preserve">Программа по физической культуре для </w:t>
      </w:r>
      <w:r>
        <w:t>об</w:t>
      </w:r>
      <w:r w:rsidR="005E44C7" w:rsidRPr="0023110D">
        <w:t>уча</w:t>
      </w:r>
      <w:r>
        <w:t>ю</w:t>
      </w:r>
      <w:r w:rsidR="00851D6E">
        <w:t>щегося</w:t>
      </w:r>
      <w:r w:rsidR="005E44C7" w:rsidRPr="0023110D">
        <w:t xml:space="preserve"> структурно состоит из следующих разделов: гимнастика, легкая атлети</w:t>
      </w:r>
      <w:r>
        <w:t>ка, лыжная подготовка</w:t>
      </w:r>
      <w:r w:rsidR="005E44C7" w:rsidRPr="0023110D">
        <w:t>, подвижные игры.</w:t>
      </w:r>
    </w:p>
    <w:p w:rsidR="005E44C7" w:rsidRPr="0023110D" w:rsidRDefault="005E44C7" w:rsidP="00FE2D2D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i/>
          <w:iCs/>
          <w:color w:val="000000"/>
          <w:lang w:eastAsia="ru-RU"/>
        </w:rPr>
        <w:t xml:space="preserve">   </w:t>
      </w:r>
      <w:r w:rsidR="00024105">
        <w:rPr>
          <w:i/>
          <w:iCs/>
          <w:color w:val="000000"/>
          <w:lang w:eastAsia="ru-RU"/>
        </w:rPr>
        <w:t xml:space="preserve">   </w:t>
      </w: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FF6656" w:rsidRDefault="005E44C7" w:rsidP="00FE2D2D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</w:t>
      </w:r>
    </w:p>
    <w:p w:rsidR="005E44C7" w:rsidRPr="0023110D" w:rsidRDefault="005E44C7" w:rsidP="00FE2D2D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lastRenderedPageBreak/>
        <w:t>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372A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</w:t>
      </w:r>
      <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C722C8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FE2D2D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</w:t>
      </w:r>
      <w:proofErr w:type="gramStart"/>
      <w:r w:rsidRPr="0023110D">
        <w:rPr>
          <w:lang w:eastAsia="ru-RU"/>
        </w:rPr>
        <w:t>..</w:t>
      </w:r>
      <w:proofErr w:type="gramEnd"/>
    </w:p>
    <w:p w:rsidR="005E44C7" w:rsidRPr="0023110D" w:rsidRDefault="005E44C7" w:rsidP="00FE2D2D">
      <w:pPr>
        <w:shd w:val="clear" w:color="auto" w:fill="FFFFFF"/>
        <w:suppressAutoHyphens w:val="0"/>
        <w:spacing w:line="276" w:lineRule="auto"/>
        <w:ind w:left="-426" w:right="424"/>
        <w:jc w:val="both"/>
        <w:rPr>
          <w:color w:val="000000"/>
          <w:lang w:eastAsia="ru-RU"/>
        </w:rPr>
      </w:pPr>
      <w:r w:rsidRPr="0023110D">
        <w:rPr>
          <w:b/>
          <w:i/>
          <w:color w:val="000000"/>
          <w:lang w:eastAsia="ru-RU"/>
        </w:rPr>
        <w:t xml:space="preserve">            </w:t>
      </w:r>
      <w:r w:rsidRPr="0023110D">
        <w:rPr>
          <w:color w:val="000000"/>
          <w:lang w:eastAsia="ru-RU"/>
        </w:rPr>
        <w:t>В задачи</w:t>
      </w:r>
      <w:r w:rsidRPr="0023110D">
        <w:rPr>
          <w:b/>
          <w:i/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FE2D2D">
      <w:pPr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FE2D2D">
      <w:pPr>
        <w:pStyle w:val="a6"/>
        <w:suppressAutoHyphens w:val="0"/>
        <w:spacing w:line="276" w:lineRule="auto"/>
        <w:ind w:left="-426" w:right="424"/>
        <w:jc w:val="both"/>
      </w:pPr>
      <w:r>
        <w:lastRenderedPageBreak/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5E44C7" w:rsidP="00FE2D2D">
      <w:pPr>
        <w:pStyle w:val="a6"/>
        <w:suppressAutoHyphens w:val="0"/>
        <w:spacing w:line="276" w:lineRule="auto"/>
        <w:ind w:left="-426" w:right="424"/>
        <w:jc w:val="both"/>
      </w:pPr>
      <w:r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6F3E13" w:rsidRPr="00486BE8" w:rsidRDefault="006F3E13" w:rsidP="00FE2D2D">
      <w:pPr>
        <w:suppressAutoHyphens w:val="0"/>
        <w:spacing w:line="276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370952" w:rsidRPr="000F1012" w:rsidRDefault="00370952" w:rsidP="00FE2D2D">
      <w:pPr>
        <w:pStyle w:val="Style3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BB49E6" w:rsidP="00FE2D2D">
      <w:pPr>
        <w:pStyle w:val="Style3"/>
        <w:widowControl/>
        <w:spacing w:line="276" w:lineRule="auto"/>
        <w:ind w:left="-426" w:right="424" w:firstLine="0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r w:rsidR="006B008E">
        <w:rPr>
          <w:rFonts w:ascii="Times New Roman" w:hAnsi="Times New Roman"/>
        </w:rPr>
        <w:t xml:space="preserve"> 70</w:t>
      </w:r>
      <w:r w:rsidRPr="0023110D">
        <w:rPr>
          <w:rFonts w:ascii="Times New Roman" w:hAnsi="Times New Roman"/>
        </w:rPr>
        <w:t xml:space="preserve"> часов</w:t>
      </w:r>
      <w:r w:rsidR="00F704F4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="006B008E">
        <w:rPr>
          <w:rFonts w:ascii="Times New Roman" w:hAnsi="Times New Roman"/>
        </w:rPr>
        <w:t>2 часа в неделю, 35 учебных недель</w:t>
      </w:r>
      <w:r w:rsidRPr="0023110D">
        <w:rPr>
          <w:rFonts w:ascii="Times New Roman" w:hAnsi="Times New Roman"/>
        </w:rPr>
        <w:t>)</w:t>
      </w:r>
      <w:r w:rsidR="00B40CED">
        <w:rPr>
          <w:rFonts w:ascii="Times New Roman" w:hAnsi="Times New Roman"/>
        </w:rPr>
        <w:t>.</w:t>
      </w:r>
    </w:p>
    <w:p w:rsidR="00FE2D2D" w:rsidRDefault="00FE2D2D" w:rsidP="00FE2D2D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58EC">
        <w:rPr>
          <w:rFonts w:ascii="Times New Roman" w:hAnsi="Times New Roman"/>
        </w:rPr>
        <w:t xml:space="preserve"> Контингент </w:t>
      </w:r>
      <w:proofErr w:type="gramStart"/>
      <w:r w:rsidR="006B58EC">
        <w:rPr>
          <w:rFonts w:ascii="Times New Roman" w:hAnsi="Times New Roman"/>
        </w:rPr>
        <w:t>обучаемых</w:t>
      </w:r>
      <w:proofErr w:type="gramEnd"/>
      <w:r w:rsidR="006B58EC">
        <w:rPr>
          <w:rFonts w:ascii="Times New Roman" w:hAnsi="Times New Roman"/>
        </w:rPr>
        <w:t>: обучающиес</w:t>
      </w:r>
      <w:r w:rsidRPr="00B854D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с тяжёлой степенью умственной отсталости.</w:t>
      </w:r>
    </w:p>
    <w:p w:rsidR="00B372AD" w:rsidRDefault="00B372AD" w:rsidP="00FE2D2D">
      <w:pPr>
        <w:pStyle w:val="Style3"/>
        <w:widowControl/>
        <w:spacing w:line="276" w:lineRule="auto"/>
        <w:ind w:left="142" w:firstLine="0"/>
        <w:jc w:val="left"/>
        <w:rPr>
          <w:rFonts w:ascii="Times New Roman" w:hAnsi="Times New Roman"/>
        </w:rPr>
      </w:pPr>
    </w:p>
    <w:p w:rsidR="00370952" w:rsidRPr="000F1012" w:rsidRDefault="00370952" w:rsidP="00FE2D2D">
      <w:pPr>
        <w:pStyle w:val="Style3"/>
        <w:widowControl/>
        <w:numPr>
          <w:ilvl w:val="0"/>
          <w:numId w:val="2"/>
        </w:numPr>
        <w:spacing w:line="276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FE2D2D">
      <w:pPr>
        <w:shd w:val="clear" w:color="auto" w:fill="FFFFFF"/>
        <w:autoSpaceDE w:val="0"/>
        <w:autoSpaceDN w:val="0"/>
        <w:adjustRightInd w:val="0"/>
        <w:spacing w:line="276" w:lineRule="auto"/>
        <w:ind w:left="-284" w:right="566" w:firstLine="28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C722C8" w:rsidRPr="00C722C8">
        <w:rPr>
          <w:sz w:val="28"/>
          <w:szCs w:val="28"/>
          <w:lang w:eastAsia="ru-RU"/>
        </w:rPr>
        <w:t xml:space="preserve"> </w:t>
      </w:r>
      <w:r w:rsidR="00C722C8" w:rsidRPr="00C722C8">
        <w:rPr>
          <w:lang w:eastAsia="ru-RU"/>
        </w:rPr>
        <w:t xml:space="preserve">овладение умениями организовывать </w:t>
      </w:r>
      <w:proofErr w:type="spellStart"/>
      <w:r w:rsidR="00C722C8" w:rsidRPr="00C722C8">
        <w:rPr>
          <w:lang w:eastAsia="ru-RU"/>
        </w:rPr>
        <w:t>здоровьесберегающую</w:t>
      </w:r>
      <w:proofErr w:type="spellEnd"/>
      <w:r w:rsidR="00C722C8" w:rsidRPr="00C722C8">
        <w:rPr>
          <w:lang w:eastAsia="ru-RU"/>
        </w:rPr>
        <w:t xml:space="preserve">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8553F0" w:rsidP="00FE2D2D">
      <w:pPr>
        <w:spacing w:line="276" w:lineRule="auto"/>
        <w:ind w:left="-284" w:right="566" w:firstLine="1004"/>
        <w:contextualSpacing/>
        <w:jc w:val="both"/>
        <w:rPr>
          <w:lang w:eastAsia="ru-RU"/>
        </w:rPr>
      </w:pPr>
      <w:r w:rsidRPr="00C722C8">
        <w:rPr>
          <w:lang w:eastAsia="ru-RU"/>
        </w:rPr>
        <w:t xml:space="preserve"> </w:t>
      </w:r>
      <w:r w:rsidR="00370952" w:rsidRPr="00C722C8">
        <w:rPr>
          <w:b/>
          <w:bCs/>
          <w:i/>
          <w:iCs/>
          <w:color w:val="000000"/>
          <w:lang w:eastAsia="ru-RU"/>
        </w:rPr>
        <w:t>Предметные:</w:t>
      </w:r>
      <w:r w:rsidRPr="00C722C8">
        <w:rPr>
          <w:lang w:eastAsia="ru-RU"/>
        </w:rPr>
        <w:t xml:space="preserve"> 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70952" w:rsidRPr="0023110D" w:rsidRDefault="00370952" w:rsidP="00FE2D2D">
      <w:pPr>
        <w:spacing w:line="276" w:lineRule="auto"/>
        <w:ind w:left="-180" w:firstLine="537"/>
        <w:jc w:val="both"/>
        <w:rPr>
          <w:b/>
          <w:bCs/>
          <w:i/>
          <w:iCs/>
          <w:color w:val="000000"/>
          <w:lang w:eastAsia="ru-RU"/>
        </w:rPr>
      </w:pPr>
    </w:p>
    <w:p w:rsidR="00370952" w:rsidRPr="0032192E" w:rsidRDefault="00370952" w:rsidP="00FE2D2D">
      <w:pPr>
        <w:pStyle w:val="dash0410005f0431005f0437005f0430005f0446005f0020005f0441005f043f005f0438005f0441005f043a005f0430"/>
        <w:numPr>
          <w:ilvl w:val="0"/>
          <w:numId w:val="2"/>
        </w:numPr>
        <w:spacing w:line="276" w:lineRule="auto"/>
        <w:ind w:firstLine="1341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p w:rsidR="00370952" w:rsidRDefault="00370952" w:rsidP="00FE2D2D">
      <w:pPr>
        <w:pStyle w:val="dash0410005f0431005f0437005f0430005f0446005f0020005f0441005f043f005f0438005f0441005f043a005f0430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310"/>
        <w:gridCol w:w="2410"/>
      </w:tblGrid>
      <w:tr w:rsidR="00C722C8" w:rsidRPr="00C722C8" w:rsidTr="00377FA7">
        <w:tc>
          <w:tcPr>
            <w:tcW w:w="2901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722C8" w:rsidRPr="00C722C8" w:rsidRDefault="00C722C8" w:rsidP="00FE2D2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310" w:type="dxa"/>
          </w:tcPr>
          <w:p w:rsidR="00C722C8" w:rsidRPr="00C722C8" w:rsidRDefault="00C722C8" w:rsidP="00FE2D2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Теоретические</w:t>
            </w:r>
          </w:p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C722C8" w:rsidRPr="00C722C8" w:rsidRDefault="00C722C8" w:rsidP="00FE2D2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Практические</w:t>
            </w:r>
          </w:p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C722C8" w:rsidRPr="00C722C8" w:rsidRDefault="006B008E" w:rsidP="00FE2D2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FE2D2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C722C8" w:rsidRPr="00C722C8" w:rsidRDefault="006B008E" w:rsidP="00FE2D2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C722C8" w:rsidRPr="00C722C8" w:rsidRDefault="00B54D26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10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C722C8" w:rsidRPr="00C722C8" w:rsidRDefault="00B54D26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10" w:type="dxa"/>
          </w:tcPr>
          <w:p w:rsidR="00C722C8" w:rsidRPr="00C722C8" w:rsidRDefault="00B54D26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C722C8" w:rsidRPr="00C722C8" w:rsidRDefault="0071618B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71618B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22C8" w:rsidRPr="00C722C8" w:rsidRDefault="006B008E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310" w:type="dxa"/>
          </w:tcPr>
          <w:p w:rsidR="00C722C8" w:rsidRPr="00C722C8" w:rsidRDefault="00B54D26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410" w:type="dxa"/>
          </w:tcPr>
          <w:p w:rsidR="00C722C8" w:rsidRPr="00C722C8" w:rsidRDefault="006B008E" w:rsidP="00FE2D2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370952" w:rsidRDefault="00370952" w:rsidP="00FE2D2D">
      <w:pPr>
        <w:pStyle w:val="dash0410005f0431005f0437005f0430005f0446005f0020005f0441005f043f005f0438005f0441005f043a005f0430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Pr="0032192E" w:rsidRDefault="00370952" w:rsidP="00FE2D2D">
      <w:pPr>
        <w:pStyle w:val="a4"/>
        <w:numPr>
          <w:ilvl w:val="0"/>
          <w:numId w:val="2"/>
        </w:numPr>
        <w:spacing w:line="276" w:lineRule="auto"/>
        <w:jc w:val="center"/>
        <w:rPr>
          <w:b/>
          <w:bCs/>
          <w:color w:val="auto"/>
          <w:sz w:val="28"/>
        </w:rPr>
      </w:pPr>
      <w:r w:rsidRPr="00B54D26">
        <w:rPr>
          <w:b/>
          <w:color w:val="auto"/>
          <w:sz w:val="28"/>
        </w:rPr>
        <w:t>Соде</w:t>
      </w:r>
      <w:r w:rsidR="003F37E8" w:rsidRPr="00B54D26">
        <w:rPr>
          <w:b/>
          <w:color w:val="auto"/>
          <w:sz w:val="28"/>
        </w:rPr>
        <w:t>ржание учебного предмета</w:t>
      </w:r>
    </w:p>
    <w:p w:rsidR="0032192E" w:rsidRPr="00B54D26" w:rsidRDefault="0032192E" w:rsidP="00FE2D2D">
      <w:pPr>
        <w:pStyle w:val="a4"/>
        <w:spacing w:line="276" w:lineRule="auto"/>
        <w:ind w:left="851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                                                 </w:t>
      </w:r>
    </w:p>
    <w:p w:rsidR="00C722C8" w:rsidRPr="00C722C8" w:rsidRDefault="006B008E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 (19</w:t>
      </w:r>
      <w:r w:rsidR="00C722C8" w:rsidRPr="00C722C8">
        <w:rPr>
          <w:b/>
          <w:bCs/>
          <w:lang w:eastAsia="ru-RU"/>
        </w:rPr>
        <w:t xml:space="preserve"> часов)</w:t>
      </w:r>
    </w:p>
    <w:p w:rsidR="00C722C8" w:rsidRPr="00C722C8" w:rsidRDefault="005C688A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(Теоретические занятия 2</w:t>
      </w:r>
      <w:r w:rsidR="00B54D26">
        <w:rPr>
          <w:bCs/>
          <w:i/>
          <w:lang w:eastAsia="ru-RU"/>
        </w:rPr>
        <w:t xml:space="preserve"> час</w:t>
      </w:r>
      <w:r>
        <w:rPr>
          <w:bCs/>
          <w:i/>
          <w:lang w:eastAsia="ru-RU"/>
        </w:rPr>
        <w:t>а</w:t>
      </w:r>
      <w:r w:rsidR="00C722C8" w:rsidRPr="00C722C8">
        <w:rPr>
          <w:bCs/>
          <w:i/>
          <w:lang w:eastAsia="ru-RU"/>
        </w:rPr>
        <w:t>)</w:t>
      </w:r>
    </w:p>
    <w:p w:rsidR="00C722C8" w:rsidRPr="00430A92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430A92">
        <w:rPr>
          <w:rFonts w:eastAsia="Calibri"/>
          <w:lang w:eastAsia="en-US"/>
        </w:rPr>
        <w:t>ТБ на уроках лёгкой атлетики</w:t>
      </w:r>
    </w:p>
    <w:p w:rsidR="00C722C8" w:rsidRPr="00430A92" w:rsidRDefault="00B54D2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center"/>
        <w:rPr>
          <w:bCs/>
          <w:i/>
          <w:lang w:eastAsia="ru-RU"/>
        </w:rPr>
      </w:pPr>
      <w:r w:rsidRPr="00430A92">
        <w:rPr>
          <w:bCs/>
          <w:i/>
          <w:lang w:eastAsia="ru-RU"/>
        </w:rPr>
        <w:t>(Практические занятия 1</w:t>
      </w:r>
      <w:r w:rsidR="006B008E">
        <w:rPr>
          <w:bCs/>
          <w:i/>
          <w:lang w:eastAsia="ru-RU"/>
        </w:rPr>
        <w:t>7</w:t>
      </w:r>
      <w:r w:rsidR="00C722C8" w:rsidRPr="00430A92">
        <w:rPr>
          <w:bCs/>
          <w:i/>
          <w:lang w:eastAsia="ru-RU"/>
        </w:rPr>
        <w:t xml:space="preserve"> часов)</w:t>
      </w:r>
    </w:p>
    <w:p w:rsidR="006F0C33" w:rsidRDefault="0055287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rFonts w:eastAsia="Calibri"/>
          <w:color w:val="000000"/>
          <w:shd w:val="clear" w:color="auto" w:fill="FFFFFF"/>
          <w:lang w:eastAsia="en-US"/>
        </w:rPr>
      </w:pP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Дозированное дыхание при ходьбе и беге по подражанию и команде.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 xml:space="preserve">Положения рук – на поясе, вверху, за головой, за спиной, ноги в сторону, вместе. Сочетание движений головой, туловищем, конечностями в указанных исходных положениях. Перешагивание через обруч с последующим </w:t>
      </w:r>
      <w:proofErr w:type="spellStart"/>
      <w:r w:rsidRPr="00430A92">
        <w:rPr>
          <w:rFonts w:eastAsia="Calibri"/>
          <w:color w:val="000000"/>
          <w:shd w:val="clear" w:color="auto" w:fill="FFFFFF"/>
          <w:lang w:eastAsia="en-US"/>
        </w:rPr>
        <w:t>пролезанием</w:t>
      </w:r>
      <w:proofErr w:type="spellEnd"/>
      <w:r w:rsidRPr="00430A9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430A92">
        <w:rPr>
          <w:rFonts w:eastAsia="Calibri"/>
          <w:color w:val="000000"/>
          <w:shd w:val="clear" w:color="auto" w:fill="FFFFFF"/>
          <w:lang w:eastAsia="en-US"/>
        </w:rPr>
        <w:lastRenderedPageBreak/>
        <w:t>через него.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Ритмические упражнения.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Согласование своих движений с музыкой в умеренном и быстром темпе, при ходьбе, беге, подскоках.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Прикладные упражнения.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Построения, перестроения.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color w:val="000000"/>
          <w:shd w:val="clear" w:color="auto" w:fill="FFFFFF"/>
          <w:lang w:eastAsia="en-US"/>
        </w:rPr>
        <w:t>Закрепление ранее пройденных строевых приемов. Расчет по порядку.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Ходьба и бег.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Ходьба с изменением длины шага (большими, маленькими шагами). Чередование ходьбы и бега. Эстафеты с бегом (парами).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Прыжки в длину, с разбега (место толчка не обозначено). Прыжок в высоту с разбега. Прыжки в глубину. Прыжок в длину толчком двух ног с обозначенного места.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Броски, ловля, передача предметов, переноска груза.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Броски мяча друг другу от плеча. Удары мяча об пол поочередно правой и левой рукой. Броски мяча на дальность. Подбрасывание и ловля гимнастической палки двумя руками и одной рукой. Выполнение основных движений с удерживанием обруча. Перекладывание обруча перед собой из руки в руку. Перекатывание обруча. Выбор рационального способа для перемещения различных предметов с одного места на другое. </w:t>
      </w:r>
    </w:p>
    <w:p w:rsidR="00C722C8" w:rsidRPr="000F1A83" w:rsidRDefault="00B54D2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0F1A83">
        <w:rPr>
          <w:b/>
          <w:bCs/>
          <w:lang w:eastAsia="ru-RU"/>
        </w:rPr>
        <w:t>Тема 2. «Гимнастика» (16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0F1A83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C722C8" w:rsidRPr="00430A92" w:rsidRDefault="00B54D2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430A92">
        <w:rPr>
          <w:bCs/>
          <w:i/>
          <w:lang w:eastAsia="ru-RU"/>
        </w:rPr>
        <w:t>(Практические занятия 15</w:t>
      </w:r>
      <w:r w:rsidR="00C722C8" w:rsidRPr="00430A92">
        <w:rPr>
          <w:bCs/>
          <w:i/>
          <w:lang w:eastAsia="ru-RU"/>
        </w:rPr>
        <w:t xml:space="preserve"> часов)</w:t>
      </w:r>
    </w:p>
    <w:p w:rsidR="006B008E" w:rsidRDefault="00A94674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Глубокое дыхание при выполнении упражнений (по показу).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</w:t>
      </w:r>
      <w:r w:rsidRPr="00430A92">
        <w:rPr>
          <w:rFonts w:eastAsia="Calibri"/>
          <w:b/>
          <w:i/>
          <w:iCs/>
          <w:color w:val="000000"/>
          <w:shd w:val="clear" w:color="auto" w:fill="FFFFFF"/>
          <w:lang w:eastAsia="en-US"/>
        </w:rPr>
        <w:t> </w:t>
      </w:r>
      <w:r w:rsidRPr="00430A92">
        <w:rPr>
          <w:rFonts w:eastAsia="Calibri"/>
          <w:color w:val="000000"/>
          <w:shd w:val="clear" w:color="auto" w:fill="FFFFFF"/>
          <w:lang w:eastAsia="en-US"/>
        </w:rPr>
        <w:t>Исходные положения: лежа, сидя, стоя. Движение головой, туловищем, конечностями в заданных исходных положениях по инструкции учителя. </w:t>
      </w:r>
      <w:r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 Упражнения на осанку. </w:t>
      </w:r>
    </w:p>
    <w:p w:rsidR="000324AB" w:rsidRPr="00430A92" w:rsidRDefault="0057563D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430A92">
        <w:rPr>
          <w:rFonts w:eastAsia="Calibri"/>
          <w:color w:val="000000"/>
          <w:shd w:val="clear" w:color="auto" w:fill="FFFFFF"/>
          <w:lang w:eastAsia="en-US"/>
        </w:rPr>
        <w:t xml:space="preserve"> Ходьба с руками за спиной, приподнятой головой. Принятие правильной осанки по инструкции учителя. </w:t>
      </w:r>
      <w:r w:rsidRPr="00430A92">
        <w:rPr>
          <w:rFonts w:eastAsia="Calibri"/>
          <w:color w:val="000000"/>
          <w:lang w:eastAsia="en-US"/>
        </w:rPr>
        <w:br/>
      </w:r>
      <w:r w:rsidR="00C722C8" w:rsidRPr="00430A92">
        <w:rPr>
          <w:i/>
          <w:lang w:eastAsia="ru-RU"/>
        </w:rPr>
        <w:t>Общеразвивающие упражнения:</w:t>
      </w:r>
      <w:r w:rsidR="00C722C8" w:rsidRPr="00430A92">
        <w:rPr>
          <w:lang w:eastAsia="ru-RU"/>
        </w:rPr>
        <w:t xml:space="preserve"> </w:t>
      </w:r>
    </w:p>
    <w:p w:rsidR="00C722C8" w:rsidRPr="00430A92" w:rsidRDefault="000324AB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430A92">
        <w:rPr>
          <w:lang w:eastAsia="ru-RU"/>
        </w:rPr>
        <w:t>без предметов, с мячом;</w:t>
      </w:r>
      <w:r w:rsidR="00C722C8" w:rsidRPr="00430A92">
        <w:rPr>
          <w:lang w:eastAsia="ru-RU"/>
        </w:rPr>
        <w:t xml:space="preserve"> </w:t>
      </w:r>
      <w:r w:rsidRPr="00430A92">
        <w:rPr>
          <w:lang w:eastAsia="ru-RU"/>
        </w:rPr>
        <w:t>в</w:t>
      </w:r>
      <w:r w:rsidR="00C722C8" w:rsidRPr="00430A92">
        <w:rPr>
          <w:lang w:eastAsia="ru-RU"/>
        </w:rPr>
        <w:t>ыполнение команд в движении», «перестроение из колонны по одному в колонну по два, по три».</w:t>
      </w:r>
    </w:p>
    <w:p w:rsidR="000324AB" w:rsidRPr="00430A92" w:rsidRDefault="00B54D2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430A92">
        <w:rPr>
          <w:i/>
          <w:lang w:eastAsia="ru-RU"/>
        </w:rPr>
        <w:t>Упражнения</w:t>
      </w:r>
      <w:r w:rsidR="00C722C8" w:rsidRPr="00430A92">
        <w:rPr>
          <w:i/>
          <w:lang w:eastAsia="ru-RU"/>
        </w:rPr>
        <w:t xml:space="preserve"> на равновесие</w:t>
      </w:r>
      <w:r w:rsidR="00C722C8" w:rsidRPr="00430A92">
        <w:rPr>
          <w:lang w:eastAsia="ru-RU"/>
        </w:rPr>
        <w:t xml:space="preserve">: </w:t>
      </w:r>
    </w:p>
    <w:p w:rsidR="00C722C8" w:rsidRPr="00430A92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430A92">
        <w:rPr>
          <w:lang w:eastAsia="ru-RU"/>
        </w:rPr>
        <w:t>ходьба по бревну, перешагивание на скамейке через набивные</w:t>
      </w:r>
      <w:r w:rsidR="000324AB" w:rsidRPr="00430A92">
        <w:rPr>
          <w:lang w:eastAsia="ru-RU"/>
        </w:rPr>
        <w:t xml:space="preserve"> мячи, приставные шаги; л</w:t>
      </w:r>
      <w:r w:rsidRPr="00430A92">
        <w:rPr>
          <w:lang w:eastAsia="ru-RU"/>
        </w:rPr>
        <w:t xml:space="preserve">азание и </w:t>
      </w:r>
      <w:proofErr w:type="spellStart"/>
      <w:r w:rsidRPr="00430A92">
        <w:rPr>
          <w:lang w:eastAsia="ru-RU"/>
        </w:rPr>
        <w:t>перелазание</w:t>
      </w:r>
      <w:proofErr w:type="spellEnd"/>
      <w:r w:rsidRPr="00430A92">
        <w:rPr>
          <w:lang w:eastAsia="ru-RU"/>
        </w:rPr>
        <w:t>: по гимнастической скамейке, через бревно.</w:t>
      </w:r>
    </w:p>
    <w:p w:rsidR="000324AB" w:rsidRPr="00430A92" w:rsidRDefault="000F1A83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Лазание, </w:t>
      </w:r>
      <w:proofErr w:type="spellStart"/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подлезание</w:t>
      </w:r>
      <w:proofErr w:type="spellEnd"/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, </w:t>
      </w:r>
      <w:proofErr w:type="spellStart"/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перелезание</w:t>
      </w:r>
      <w:proofErr w:type="spellEnd"/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. </w:t>
      </w:r>
      <w:r w:rsidR="0057563D" w:rsidRPr="00430A92">
        <w:rPr>
          <w:rFonts w:eastAsia="Calibri"/>
          <w:color w:val="000000"/>
          <w:lang w:eastAsia="en-US"/>
        </w:rPr>
        <w:t xml:space="preserve"> </w:t>
      </w:r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 xml:space="preserve">Сочетание </w:t>
      </w:r>
      <w:proofErr w:type="spellStart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переползания</w:t>
      </w:r>
      <w:proofErr w:type="spellEnd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 xml:space="preserve"> по гимнастической скамейке на четвереньках с лазанием по гимнастической стенке. Сочетание </w:t>
      </w:r>
      <w:proofErr w:type="spellStart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перелезания</w:t>
      </w:r>
      <w:proofErr w:type="spellEnd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 xml:space="preserve"> через препятствия с </w:t>
      </w:r>
      <w:proofErr w:type="spellStart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подлезанием</w:t>
      </w:r>
      <w:proofErr w:type="spellEnd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. Перешагивание через препятствия различной высоты. </w:t>
      </w:r>
      <w:r w:rsidR="0057563D"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</w:t>
      </w:r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 xml:space="preserve"> Ходьба </w:t>
      </w:r>
      <w:proofErr w:type="gramStart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по гимнастической скамейке с собиранием предметов с пола с наклоном в приседе</w:t>
      </w:r>
      <w:proofErr w:type="gramEnd"/>
      <w:r w:rsidR="0057563D" w:rsidRPr="00430A92">
        <w:rPr>
          <w:rFonts w:eastAsia="Calibri"/>
          <w:color w:val="000000"/>
          <w:shd w:val="clear" w:color="auto" w:fill="FFFFFF"/>
          <w:lang w:eastAsia="en-US"/>
        </w:rPr>
        <w:t>. Ходьба по наклонной гимнастической скамейке. Расхождение вдвоем на гимнастической скамейке (с помощью учителя). Равновесие на одной ноге.</w:t>
      </w:r>
      <w:r w:rsidR="0057563D" w:rsidRPr="00430A92">
        <w:rPr>
          <w:rFonts w:eastAsia="Calibri"/>
          <w:color w:val="000000"/>
          <w:lang w:eastAsia="en-US"/>
        </w:rPr>
        <w:br/>
      </w:r>
      <w:r w:rsidRPr="00430A92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="00C722C8" w:rsidRPr="00430A92">
        <w:rPr>
          <w:i/>
          <w:lang w:eastAsia="ru-RU"/>
        </w:rPr>
        <w:t>Акробатические упражнения:</w:t>
      </w:r>
      <w:r w:rsidR="00C722C8" w:rsidRPr="00430A92">
        <w:rPr>
          <w:lang w:eastAsia="ru-RU"/>
        </w:rPr>
        <w:t xml:space="preserve"> 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430A92">
        <w:rPr>
          <w:lang w:eastAsia="ru-RU"/>
        </w:rPr>
        <w:t>группировка,</w:t>
      </w:r>
      <w:r w:rsidR="000324AB" w:rsidRPr="00430A92">
        <w:rPr>
          <w:lang w:eastAsia="ru-RU"/>
        </w:rPr>
        <w:t xml:space="preserve"> </w:t>
      </w:r>
      <w:r w:rsidRPr="00430A92">
        <w:rPr>
          <w:lang w:eastAsia="ru-RU"/>
        </w:rPr>
        <w:t>перекаты в группировке, перекаты</w:t>
      </w:r>
      <w:r w:rsidRPr="000F1A83">
        <w:rPr>
          <w:lang w:eastAsia="ru-RU"/>
        </w:rPr>
        <w:t xml:space="preserve"> на живот прогнувшись,</w:t>
      </w:r>
      <w:proofErr w:type="gramStart"/>
      <w:r w:rsidRPr="000F1A83">
        <w:rPr>
          <w:lang w:eastAsia="ru-RU"/>
        </w:rPr>
        <w:t xml:space="preserve"> </w:t>
      </w:r>
      <w:r w:rsidR="000324AB" w:rsidRPr="000F1A83">
        <w:rPr>
          <w:lang w:eastAsia="ru-RU"/>
        </w:rPr>
        <w:t>,</w:t>
      </w:r>
      <w:proofErr w:type="gramEnd"/>
      <w:r w:rsidR="000324AB" w:rsidRPr="000F1A83">
        <w:rPr>
          <w:lang w:eastAsia="ru-RU"/>
        </w:rPr>
        <w:t xml:space="preserve"> кувырок вперед, назад.</w:t>
      </w:r>
    </w:p>
    <w:p w:rsidR="00C722C8" w:rsidRPr="000F1A83" w:rsidRDefault="00B54D2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0F1A83">
        <w:rPr>
          <w:b/>
          <w:bCs/>
          <w:lang w:eastAsia="ru-RU"/>
        </w:rPr>
        <w:t>Тема 3. Подвижные игры (14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0F1A83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(Практические занятия 11 часов)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0F1A83">
        <w:rPr>
          <w:lang w:eastAsia="ru-RU"/>
        </w:rPr>
        <w:t>Игровые упражнения без предметов, с предметами (мячом, обручем, скамейкой).</w:t>
      </w:r>
    </w:p>
    <w:p w:rsidR="006F0C33" w:rsidRDefault="00430A92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rFonts w:eastAsia="Calibri"/>
          <w:color w:val="000000"/>
          <w:shd w:val="clear" w:color="auto" w:fill="FFFFFF"/>
          <w:lang w:eastAsia="en-US"/>
        </w:rPr>
      </w:pPr>
      <w:r w:rsidRPr="00430A92">
        <w:rPr>
          <w:rFonts w:eastAsia="Calibri"/>
          <w:color w:val="000000"/>
          <w:shd w:val="clear" w:color="auto" w:fill="FFFFFF"/>
          <w:lang w:eastAsia="en-US"/>
        </w:rPr>
        <w:lastRenderedPageBreak/>
        <w:t>«Узнай по голосу», «Возьми флажок», «Не дай мяч водящему», «Белые медведи», «Кто дальше бросит», «Волк во рву». Эстафета с передачей предметов стоя и сидя.</w:t>
      </w:r>
    </w:p>
    <w:p w:rsidR="00C722C8" w:rsidRPr="000F1A83" w:rsidRDefault="00B54D26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0F1A83">
        <w:rPr>
          <w:b/>
          <w:bCs/>
          <w:lang w:eastAsia="ru-RU"/>
        </w:rPr>
        <w:t>Тема 4. Лыжная под</w:t>
      </w:r>
      <w:r w:rsidR="0071618B">
        <w:rPr>
          <w:b/>
          <w:bCs/>
          <w:lang w:eastAsia="ru-RU"/>
        </w:rPr>
        <w:t>готовка (19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0F1A83">
        <w:rPr>
          <w:bCs/>
          <w:lang w:eastAsia="ru-RU"/>
        </w:rPr>
        <w:t>История развития лыж. Инструктаж по технике безопасности.</w:t>
      </w:r>
    </w:p>
    <w:p w:rsidR="00C722C8" w:rsidRPr="000F1A83" w:rsidRDefault="0071618B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18</w:t>
      </w:r>
      <w:r w:rsidR="00C722C8" w:rsidRPr="000F1A83">
        <w:rPr>
          <w:bCs/>
          <w:i/>
          <w:lang w:eastAsia="ru-RU"/>
        </w:rPr>
        <w:t xml:space="preserve"> часов)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 xml:space="preserve">Передвижение на лыжах попеременным </w:t>
      </w:r>
      <w:proofErr w:type="spellStart"/>
      <w:r w:rsidRPr="000F1A83">
        <w:rPr>
          <w:rFonts w:eastAsia="Calibri"/>
          <w:lang w:eastAsia="en-US"/>
        </w:rPr>
        <w:t>двухшажным</w:t>
      </w:r>
      <w:proofErr w:type="spellEnd"/>
      <w:r w:rsidRPr="000F1A83">
        <w:rPr>
          <w:rFonts w:eastAsia="Calibri"/>
          <w:lang w:eastAsia="en-US"/>
        </w:rPr>
        <w:t xml:space="preserve"> ходом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>спуск со склона</w:t>
      </w:r>
    </w:p>
    <w:p w:rsidR="00C722C8" w:rsidRPr="000F1A83" w:rsidRDefault="00C722C8" w:rsidP="00FE2D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>Подъем «лесенкой»</w:t>
      </w:r>
    </w:p>
    <w:p w:rsidR="00C722C8" w:rsidRPr="000F1A83" w:rsidRDefault="00C722C8" w:rsidP="00FE2D2D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 xml:space="preserve">Непрерывное передвижение </w:t>
      </w:r>
    </w:p>
    <w:p w:rsidR="00C722C8" w:rsidRPr="000F1A83" w:rsidRDefault="000324AB" w:rsidP="00FE2D2D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 xml:space="preserve">Девочки до </w:t>
      </w:r>
      <w:r w:rsidR="00C722C8" w:rsidRPr="000F1A83">
        <w:rPr>
          <w:rFonts w:eastAsia="Calibri"/>
          <w:lang w:eastAsia="en-US"/>
        </w:rPr>
        <w:t>500 м</w:t>
      </w:r>
    </w:p>
    <w:p w:rsidR="00C722C8" w:rsidRDefault="000324AB" w:rsidP="00FE2D2D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>Мальчики до 1</w:t>
      </w:r>
      <w:r w:rsidR="00C722C8" w:rsidRPr="000F1A83">
        <w:rPr>
          <w:rFonts w:eastAsia="Calibri"/>
          <w:lang w:eastAsia="en-US"/>
        </w:rPr>
        <w:t>000 м</w:t>
      </w:r>
    </w:p>
    <w:p w:rsidR="00BF7622" w:rsidRPr="00BF7622" w:rsidRDefault="00BF7622" w:rsidP="00FE2D2D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</w:t>
      </w:r>
      <w:proofErr w:type="gramStart"/>
      <w:r w:rsidRPr="00BF7622">
        <w:rPr>
          <w:b/>
          <w:bCs/>
          <w:color w:val="auto"/>
          <w:sz w:val="24"/>
          <w:szCs w:val="24"/>
        </w:rPr>
        <w:t>обучающихся</w:t>
      </w:r>
      <w:proofErr w:type="gramEnd"/>
      <w:r w:rsidRPr="00BF7622">
        <w:rPr>
          <w:b/>
          <w:bCs/>
          <w:color w:val="auto"/>
          <w:sz w:val="24"/>
          <w:szCs w:val="24"/>
        </w:rPr>
        <w:t xml:space="preserve">: </w:t>
      </w:r>
    </w:p>
    <w:p w:rsidR="00BF7622" w:rsidRPr="00BF7622" w:rsidRDefault="00BF7622" w:rsidP="00FE2D2D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>Обучающиеся должны знать:</w:t>
      </w:r>
    </w:p>
    <w:p w:rsidR="00BF7622" w:rsidRPr="00BF7622" w:rsidRDefault="006D7CED" w:rsidP="006F0C33">
      <w:pPr>
        <w:tabs>
          <w:tab w:val="num" w:pos="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>-</w:t>
      </w:r>
      <w:r w:rsidR="00BF7622"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="00BF7622"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F7622" w:rsidRPr="00BF7622" w:rsidRDefault="006D7CED" w:rsidP="006F0C33">
      <w:pPr>
        <w:tabs>
          <w:tab w:val="num" w:pos="0"/>
          <w:tab w:val="num" w:pos="107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F7622" w:rsidRPr="00BF7622" w:rsidRDefault="006D7CED" w:rsidP="006F0C33">
      <w:pPr>
        <w:tabs>
          <w:tab w:val="num" w:pos="0"/>
          <w:tab w:val="num" w:pos="284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приемы выполнения команд: "Налево!", "Направо!"</w:t>
      </w:r>
    </w:p>
    <w:p w:rsidR="00BF7622" w:rsidRPr="00BF7622" w:rsidRDefault="007A76D0" w:rsidP="006F0C33">
      <w:pPr>
        <w:tabs>
          <w:tab w:val="num" w:pos="0"/>
          <w:tab w:val="num" w:pos="284"/>
        </w:tabs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 xml:space="preserve"> -</w:t>
      </w:r>
      <w:r w:rsidR="00BF7622">
        <w:rPr>
          <w:lang w:eastAsia="ru-RU"/>
        </w:rPr>
        <w:t>ф</w:t>
      </w:r>
      <w:r w:rsidR="00BF7622" w:rsidRPr="00BF7622">
        <w:rPr>
          <w:lang w:eastAsia="ru-RU"/>
        </w:rPr>
        <w:t xml:space="preserve">азы прыжка в </w:t>
      </w:r>
      <w:r w:rsidR="00BF7622">
        <w:rPr>
          <w:lang w:eastAsia="ru-RU"/>
        </w:rPr>
        <w:t>длину с разбега;</w:t>
      </w:r>
    </w:p>
    <w:p w:rsidR="00BF7622" w:rsidRPr="00BF7622" w:rsidRDefault="007A76D0" w:rsidP="006F0C33">
      <w:p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историю развития подвижных игр;</w:t>
      </w:r>
    </w:p>
    <w:p w:rsidR="00BF7622" w:rsidRPr="00BF7622" w:rsidRDefault="007A76D0" w:rsidP="006F0C33">
      <w:pPr>
        <w:tabs>
          <w:tab w:val="num" w:pos="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требования к одежде и обуви занимающегося лыжами;</w:t>
      </w:r>
    </w:p>
    <w:p w:rsidR="00BF7622" w:rsidRPr="00BF7622" w:rsidRDefault="007A76D0" w:rsidP="006F0C33">
      <w:pPr>
        <w:tabs>
          <w:tab w:val="num" w:pos="0"/>
        </w:tabs>
        <w:suppressAutoHyphens w:val="0"/>
        <w:spacing w:line="276" w:lineRule="auto"/>
        <w:ind w:right="565"/>
        <w:jc w:val="both"/>
        <w:rPr>
          <w:lang w:eastAsia="ru-RU"/>
        </w:rPr>
      </w:pPr>
      <w:proofErr w:type="gramStart"/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как бежать на лыжах по прямой и по повороту;</w:t>
      </w:r>
      <w:proofErr w:type="gramEnd"/>
    </w:p>
    <w:p w:rsidR="00BF7622" w:rsidRPr="00BF7622" w:rsidRDefault="007A76D0" w:rsidP="006F0C33">
      <w:pPr>
        <w:tabs>
          <w:tab w:val="num" w:pos="0"/>
          <w:tab w:val="num" w:pos="107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7A76D0">
        <w:rPr>
          <w:color w:val="000000"/>
          <w:lang w:eastAsia="ru-RU"/>
        </w:rPr>
        <w:t>пра</w:t>
      </w:r>
      <w:r>
        <w:rPr>
          <w:color w:val="000000"/>
          <w:lang w:eastAsia="ru-RU"/>
        </w:rPr>
        <w:t>вила соревнований и правила игр,</w:t>
      </w:r>
      <w:r w:rsidR="00B40CED">
        <w:rPr>
          <w:color w:val="000000"/>
          <w:lang w:eastAsia="ru-RU"/>
        </w:rPr>
        <w:t xml:space="preserve"> </w:t>
      </w:r>
      <w:r w:rsidR="00BF7622" w:rsidRPr="007A76D0">
        <w:rPr>
          <w:color w:val="000000"/>
          <w:lang w:eastAsia="ru-RU"/>
        </w:rPr>
        <w:t>знать права и обязанности игроков во время игр.</w:t>
      </w:r>
    </w:p>
    <w:p w:rsidR="007A76D0" w:rsidRDefault="00BF7622" w:rsidP="006F0C33">
      <w:pPr>
        <w:tabs>
          <w:tab w:val="num" w:pos="0"/>
        </w:tabs>
        <w:suppressAutoHyphens w:val="0"/>
        <w:spacing w:line="276" w:lineRule="auto"/>
        <w:ind w:right="565"/>
        <w:jc w:val="both"/>
        <w:rPr>
          <w:color w:val="000000"/>
          <w:lang w:eastAsia="ru-RU"/>
        </w:rPr>
      </w:pPr>
      <w:r w:rsidRPr="00BF7622">
        <w:rPr>
          <w:b/>
          <w:bCs/>
        </w:rPr>
        <w:t>Обучающиеся должны уметь:</w:t>
      </w:r>
      <w:r w:rsidRPr="00BF7622">
        <w:rPr>
          <w:color w:val="000000"/>
          <w:lang w:eastAsia="ru-RU"/>
        </w:rPr>
        <w:t xml:space="preserve"> </w:t>
      </w:r>
    </w:p>
    <w:p w:rsidR="00BF7622" w:rsidRPr="00BF7622" w:rsidRDefault="007A76D0" w:rsidP="006F0C33">
      <w:pPr>
        <w:tabs>
          <w:tab w:val="num" w:pos="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="00BF7622" w:rsidRPr="00BF7622">
        <w:rPr>
          <w:lang w:eastAsia="ru-RU"/>
        </w:rPr>
        <w:t>ыполнять общеразвивающие упражнения, строевые пр</w:t>
      </w:r>
      <w:r w:rsidR="000324AB">
        <w:rPr>
          <w:lang w:eastAsia="ru-RU"/>
        </w:rPr>
        <w:t>иемы, акробатические соединения</w:t>
      </w:r>
      <w:r w:rsidR="00BF7622" w:rsidRPr="00BF7622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7A76D0" w:rsidRDefault="007A76D0" w:rsidP="006F0C33">
      <w:p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</w:t>
      </w:r>
      <w:r w:rsidR="00BF7622" w:rsidRPr="00BF7622">
        <w:rPr>
          <w:lang w:eastAsia="ru-RU"/>
        </w:rPr>
        <w:t>спуск в низкой стойке, передвижение на лыжах в медленном темпе на отрезке д</w:t>
      </w:r>
      <w:proofErr w:type="gramStart"/>
      <w:r w:rsidR="00BF7622" w:rsidRPr="00BF7622">
        <w:rPr>
          <w:lang w:val="en-US" w:eastAsia="ru-RU"/>
        </w:rPr>
        <w:t>o</w:t>
      </w:r>
      <w:proofErr w:type="gramEnd"/>
      <w:r w:rsidR="00BF7622" w:rsidRPr="00BF7622">
        <w:rPr>
          <w:lang w:eastAsia="ru-RU"/>
        </w:rPr>
        <w:t xml:space="preserve"> 1 км; передвижение на лыжах на скорость;</w:t>
      </w:r>
      <w:r w:rsidR="00BF7622" w:rsidRPr="00BF7622">
        <w:rPr>
          <w:bCs/>
          <w:lang w:eastAsia="ru-RU"/>
        </w:rPr>
        <w:t xml:space="preserve"> </w:t>
      </w:r>
    </w:p>
    <w:p w:rsidR="00BF7622" w:rsidRPr="00BF7622" w:rsidRDefault="007A76D0" w:rsidP="006F0C33">
      <w:p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играть в пионербол.</w:t>
      </w:r>
    </w:p>
    <w:p w:rsidR="006D7CED" w:rsidRPr="00BF7622" w:rsidRDefault="007A76D0" w:rsidP="006F0C33">
      <w:pPr>
        <w:tabs>
          <w:tab w:val="num" w:pos="0"/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6B008E">
        <w:rPr>
          <w:color w:val="000000"/>
          <w:lang w:eastAsia="ru-RU"/>
        </w:rPr>
        <w:t xml:space="preserve">выполнять правила </w:t>
      </w:r>
      <w:proofErr w:type="spellStart"/>
      <w:r w:rsidR="006B008E">
        <w:rPr>
          <w:color w:val="000000"/>
          <w:lang w:eastAsia="ru-RU"/>
        </w:rPr>
        <w:t>игря</w:t>
      </w:r>
      <w:proofErr w:type="spellEnd"/>
      <w:r w:rsidR="006B008E">
        <w:rPr>
          <w:color w:val="000000"/>
          <w:lang w:eastAsia="ru-RU"/>
        </w:rPr>
        <w:t>.</w:t>
      </w:r>
      <w:r w:rsidR="006D7CED" w:rsidRPr="006D7CED">
        <w:rPr>
          <w:color w:val="000000"/>
          <w:lang w:eastAsia="ru-RU"/>
        </w:rPr>
        <w:t xml:space="preserve"> </w:t>
      </w:r>
      <w:r w:rsidR="006D7CED" w:rsidRPr="00BF7622">
        <w:rPr>
          <w:color w:val="000000"/>
          <w:lang w:eastAsia="ru-RU"/>
        </w:rPr>
        <w:t>выполнять передачу мяча, подбрасывание и удары по  мячу;</w:t>
      </w:r>
    </w:p>
    <w:p w:rsidR="006D7CED" w:rsidRPr="00BF7622" w:rsidRDefault="007A76D0" w:rsidP="006F0C33">
      <w:pPr>
        <w:tabs>
          <w:tab w:val="num" w:pos="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 xml:space="preserve">выполнять разновидности ходьбы; </w:t>
      </w:r>
    </w:p>
    <w:p w:rsidR="006D7CED" w:rsidRPr="00BF7622" w:rsidRDefault="007A76D0" w:rsidP="006F0C33">
      <w:pPr>
        <w:tabs>
          <w:tab w:val="num" w:pos="0"/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>бе</w:t>
      </w:r>
      <w:r w:rsidR="006D7CED" w:rsidRPr="00BF7622">
        <w:rPr>
          <w:spacing w:val="-3"/>
          <w:lang w:eastAsia="ru-RU"/>
        </w:rPr>
        <w:t xml:space="preserve">гать на время 30 м; </w:t>
      </w:r>
    </w:p>
    <w:p w:rsidR="006D7CED" w:rsidRPr="00BF7622" w:rsidRDefault="007A76D0" w:rsidP="006F0C33">
      <w:pPr>
        <w:tabs>
          <w:tab w:val="num" w:pos="0"/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="006D7CED" w:rsidRPr="00BF7622">
        <w:rPr>
          <w:spacing w:val="-3"/>
          <w:lang w:eastAsia="ru-RU"/>
        </w:rPr>
        <w:t xml:space="preserve">выполнять </w:t>
      </w:r>
      <w:r w:rsidR="006D7CED" w:rsidRPr="00BF7622">
        <w:rPr>
          <w:spacing w:val="-4"/>
          <w:lang w:eastAsia="ru-RU"/>
        </w:rPr>
        <w:t>прыжок в длину с разбега спос</w:t>
      </w:r>
      <w:r w:rsidR="006D7CED" w:rsidRPr="00BF7622">
        <w:rPr>
          <w:lang w:eastAsia="ru-RU"/>
        </w:rPr>
        <w:t>обом "согнув ноги";</w:t>
      </w:r>
    </w:p>
    <w:p w:rsidR="007A76D0" w:rsidRPr="007A76D0" w:rsidRDefault="007A76D0" w:rsidP="00FE2D2D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7A76D0" w:rsidRPr="007A76D0" w:rsidRDefault="007A76D0" w:rsidP="00FE2D2D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6D7CED" w:rsidRPr="00BF7622" w:rsidRDefault="007A76D0" w:rsidP="006F0C33">
      <w:pPr>
        <w:tabs>
          <w:tab w:val="left" w:pos="1350"/>
        </w:tabs>
        <w:suppressAutoHyphens w:val="0"/>
        <w:spacing w:line="276" w:lineRule="auto"/>
        <w:ind w:left="435" w:right="565"/>
        <w:jc w:val="both"/>
        <w:rPr>
          <w:b/>
          <w:lang w:eastAsia="ru-RU"/>
        </w:rPr>
      </w:pPr>
      <w:r>
        <w:rPr>
          <w:b/>
          <w:lang w:eastAsia="ru-RU"/>
        </w:rPr>
        <w:t>Обучающиеся должны владеть</w:t>
      </w:r>
      <w:r w:rsidR="006D7CED" w:rsidRPr="006D7CED">
        <w:rPr>
          <w:b/>
          <w:lang w:eastAsia="ru-RU"/>
        </w:rPr>
        <w:t>:</w:t>
      </w:r>
    </w:p>
    <w:p w:rsidR="00BF7622" w:rsidRPr="00BF7622" w:rsidRDefault="007A76D0" w:rsidP="00FE2D2D">
      <w:pPr>
        <w:shd w:val="clear" w:color="auto" w:fill="FFFFFF"/>
        <w:autoSpaceDE w:val="0"/>
        <w:autoSpaceDN w:val="0"/>
        <w:adjustRightInd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играть в подвижные игры.</w:t>
      </w:r>
    </w:p>
    <w:p w:rsidR="00BF7622" w:rsidRPr="00BF7622" w:rsidRDefault="007A76D0" w:rsidP="00FE2D2D">
      <w:pPr>
        <w:suppressAutoHyphens w:val="0"/>
        <w:spacing w:line="276" w:lineRule="auto"/>
        <w:ind w:right="565"/>
        <w:jc w:val="both"/>
        <w:rPr>
          <w:b/>
          <w:i/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применять правила игр.</w:t>
      </w:r>
    </w:p>
    <w:p w:rsidR="00EF3E4C" w:rsidRDefault="00EF3E4C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  <w:sectPr w:rsidR="00EF3E4C" w:rsidSect="00495DB1">
          <w:foot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370952" w:rsidRDefault="00370952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70952" w:rsidRDefault="00370952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134"/>
        <w:gridCol w:w="2552"/>
        <w:gridCol w:w="4961"/>
        <w:gridCol w:w="1418"/>
        <w:gridCol w:w="708"/>
        <w:gridCol w:w="1276"/>
        <w:gridCol w:w="1134"/>
        <w:gridCol w:w="1134"/>
      </w:tblGrid>
      <w:tr w:rsidR="00EF3E4C" w:rsidRPr="00093E9C" w:rsidTr="00130076">
        <w:tc>
          <w:tcPr>
            <w:tcW w:w="426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425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1134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552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961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418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708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EF3E4C" w:rsidRPr="00783F78" w:rsidRDefault="00EF3E4C" w:rsidP="00971158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1134" w:type="dxa"/>
          </w:tcPr>
          <w:p w:rsidR="00EF3E4C" w:rsidRPr="00783F78" w:rsidRDefault="00EF3E4C" w:rsidP="00971158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1134" w:type="dxa"/>
          </w:tcPr>
          <w:p w:rsidR="00EF3E4C" w:rsidRPr="00783F78" w:rsidRDefault="00EF3E4C" w:rsidP="00971158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7252D2" w:rsidP="0099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971158" w:rsidRDefault="00971158" w:rsidP="00991B41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971158" w:rsidRPr="00093E9C" w:rsidRDefault="00971158" w:rsidP="00991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(12 ч.)</w:t>
            </w:r>
          </w:p>
        </w:tc>
        <w:tc>
          <w:tcPr>
            <w:tcW w:w="2552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Правила поведени</w:t>
            </w:r>
            <w:r>
              <w:rPr>
                <w:sz w:val="24"/>
                <w:szCs w:val="24"/>
              </w:rPr>
              <w:t>я в спортзале и на спортплощадке в 1четверти</w:t>
            </w:r>
          </w:p>
        </w:tc>
        <w:tc>
          <w:tcPr>
            <w:tcW w:w="4961" w:type="dxa"/>
          </w:tcPr>
          <w:p w:rsidR="00130076" w:rsidRPr="00130076" w:rsidRDefault="00130076" w:rsidP="00130076">
            <w:pPr>
              <w:spacing w:line="276" w:lineRule="auto"/>
            </w:pPr>
            <w:r w:rsidRPr="00130076">
              <w:rPr>
                <w:i/>
              </w:rPr>
              <w:t>Формируемые компетенции:</w:t>
            </w:r>
            <w:r w:rsidRPr="00130076">
              <w:t xml:space="preserve"> коммуникативные, информационные, учебно-познавательные.</w:t>
            </w:r>
          </w:p>
          <w:p w:rsidR="00971158" w:rsidRDefault="00971158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971158" w:rsidRPr="00093E9C" w:rsidRDefault="00971158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971158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4961" w:type="dxa"/>
          </w:tcPr>
          <w:p w:rsidR="00971158" w:rsidRDefault="00971158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 Уметь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971158" w:rsidRPr="00093E9C" w:rsidRDefault="00971158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71158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4961" w:type="dxa"/>
          </w:tcPr>
          <w:p w:rsidR="00971158" w:rsidRDefault="00971158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2714D2" w:rsidRDefault="00971158" w:rsidP="00B40CED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бежать в равномерном темпе заданное время</w:t>
            </w:r>
            <w:r w:rsidR="002714D2">
              <w:rPr>
                <w:sz w:val="24"/>
                <w:szCs w:val="24"/>
              </w:rPr>
              <w:t>.</w:t>
            </w:r>
          </w:p>
          <w:p w:rsidR="00971158" w:rsidRPr="00093E9C" w:rsidRDefault="00971158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71158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15.09.18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4961" w:type="dxa"/>
          </w:tcPr>
          <w:p w:rsidR="00971158" w:rsidRDefault="00971158" w:rsidP="0043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2714D2" w:rsidRDefault="00971158" w:rsidP="00433CD3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3</w:t>
            </w:r>
            <w:r w:rsidRPr="00093E9C">
              <w:rPr>
                <w:sz w:val="24"/>
                <w:szCs w:val="24"/>
              </w:rPr>
              <w:t>0 м с низкого старта</w:t>
            </w:r>
            <w:r w:rsidR="002714D2">
              <w:rPr>
                <w:sz w:val="24"/>
                <w:szCs w:val="24"/>
              </w:rPr>
              <w:t>.</w:t>
            </w:r>
          </w:p>
          <w:p w:rsidR="00971158" w:rsidRPr="00093E9C" w:rsidRDefault="00971158" w:rsidP="0043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Владеть правильным дыханием.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71158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</w:tcPr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 xml:space="preserve"> 22.09.18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 с передачей эстафетной палочки)</w:t>
            </w:r>
          </w:p>
        </w:tc>
        <w:tc>
          <w:tcPr>
            <w:tcW w:w="4961" w:type="dxa"/>
            <w:vAlign w:val="center"/>
          </w:tcPr>
          <w:p w:rsidR="00971158" w:rsidRDefault="00971158" w:rsidP="00433CD3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971158" w:rsidRPr="00093E9C" w:rsidRDefault="00971158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433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71158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 29.09</w:t>
            </w:r>
            <w:r>
              <w:rPr>
                <w:rFonts w:eastAsia="Calibri"/>
                <w:sz w:val="24"/>
                <w:szCs w:val="24"/>
                <w:lang w:eastAsia="en-US"/>
              </w:rPr>
              <w:t>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2714D2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2714D2"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Default="00971158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971158" w:rsidRPr="00093E9C" w:rsidRDefault="00971158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71158" w:rsidRDefault="00677100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06.10.18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Pr="00976598" w:rsidRDefault="00971158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Pr="005219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4961" w:type="dxa"/>
          </w:tcPr>
          <w:p w:rsidR="00971158" w:rsidRDefault="00971158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Pr="00093E9C" w:rsidRDefault="00971158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4154E1" w:rsidP="00355C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71158" w:rsidRDefault="00971158" w:rsidP="00355C60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 ч.)</w:t>
            </w:r>
          </w:p>
        </w:tc>
        <w:tc>
          <w:tcPr>
            <w:tcW w:w="2552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Pr="00093E9C" w:rsidRDefault="00941AC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24105" w:rsidRDefault="00971158" w:rsidP="00AD766B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Узнай по голосу», «Возьми флажок», </w:t>
            </w:r>
            <w:r w:rsidRPr="00430A92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br/>
            </w:r>
          </w:p>
        </w:tc>
        <w:tc>
          <w:tcPr>
            <w:tcW w:w="4961" w:type="dxa"/>
          </w:tcPr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941AC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24105" w:rsidRDefault="00971158" w:rsidP="00A42954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«Белые медведи»</w:t>
            </w:r>
          </w:p>
        </w:tc>
        <w:tc>
          <w:tcPr>
            <w:tcW w:w="4961" w:type="dxa"/>
          </w:tcPr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941AC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20.1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A42954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Подвижные игры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«Кто дальше бросит»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41A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</w:tc>
        <w:tc>
          <w:tcPr>
            <w:tcW w:w="708" w:type="dxa"/>
          </w:tcPr>
          <w:p w:rsidR="00971158" w:rsidRPr="00093E9C" w:rsidRDefault="00941ACB" w:rsidP="006233A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971158" w:rsidRPr="00976598" w:rsidRDefault="00971158" w:rsidP="0067710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 xml:space="preserve"> 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/>
        </w:tc>
        <w:tc>
          <w:tcPr>
            <w:tcW w:w="2552" w:type="dxa"/>
          </w:tcPr>
          <w:p w:rsidR="00971158" w:rsidRPr="00024105" w:rsidRDefault="00971158" w:rsidP="00A42954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«Волк во рву». Эстафета с передачей предметов стоя и сидя.</w:t>
            </w:r>
          </w:p>
        </w:tc>
        <w:tc>
          <w:tcPr>
            <w:tcW w:w="4961" w:type="dxa"/>
          </w:tcPr>
          <w:p w:rsidR="00971158" w:rsidRPr="00024105" w:rsidRDefault="00941ACB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</w:t>
            </w:r>
            <w:r w:rsidR="00971158">
              <w:rPr>
                <w:sz w:val="24"/>
                <w:szCs w:val="24"/>
              </w:rPr>
              <w:t>.</w:t>
            </w:r>
          </w:p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971158" w:rsidRPr="00024105" w:rsidRDefault="00971158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41ACB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71158" w:rsidRPr="00976598" w:rsidRDefault="00971158" w:rsidP="0067710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41ACB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971158" w:rsidRDefault="00971158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</w:p>
          <w:p w:rsidR="00971158" w:rsidRPr="00093E9C" w:rsidRDefault="00316086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(14</w:t>
            </w:r>
            <w:r w:rsidR="00971158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</w:tcPr>
          <w:p w:rsidR="00971158" w:rsidRPr="00CD2A2F" w:rsidRDefault="00971158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en-US"/>
              </w:rPr>
              <w:t>ТБ на уроках гимнастики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71158" w:rsidRPr="00CD2A2F" w:rsidRDefault="00971158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130076" w:rsidRDefault="00130076" w:rsidP="00355C60">
            <w:pPr>
              <w:rPr>
                <w:sz w:val="24"/>
                <w:szCs w:val="24"/>
              </w:rPr>
            </w:pPr>
          </w:p>
          <w:p w:rsidR="00130076" w:rsidRDefault="00130076" w:rsidP="00355C60">
            <w:pPr>
              <w:rPr>
                <w:sz w:val="24"/>
                <w:szCs w:val="24"/>
              </w:rPr>
            </w:pPr>
          </w:p>
          <w:p w:rsidR="00971158" w:rsidRPr="00CD2A2F" w:rsidRDefault="00971158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lastRenderedPageBreak/>
              <w:t>Уметь соблюдать правила поведения в спортзале.</w:t>
            </w:r>
          </w:p>
          <w:p w:rsidR="00971158" w:rsidRPr="00CD2A2F" w:rsidRDefault="00971158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8" w:type="dxa"/>
          </w:tcPr>
          <w:p w:rsidR="00130076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6479A">
              <w:rPr>
                <w:rFonts w:eastAsia="Calibri"/>
                <w:sz w:val="24"/>
                <w:szCs w:val="24"/>
                <w:lang w:eastAsia="en-US"/>
              </w:rPr>
              <w:t>новых</w:t>
            </w:r>
            <w:proofErr w:type="gramEnd"/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30076" w:rsidRDefault="00130076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30076" w:rsidRDefault="00130076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708" w:type="dxa"/>
          </w:tcPr>
          <w:p w:rsidR="00971158" w:rsidRPr="00093E9C" w:rsidRDefault="00941ACB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971158" w:rsidRPr="00976598" w:rsidRDefault="00971158" w:rsidP="0067710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71158" w:rsidRPr="00093E9C" w:rsidRDefault="00971158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A42954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 xml:space="preserve">жные игры 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24105" w:rsidRDefault="00941ACB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971158" w:rsidRPr="00976598" w:rsidRDefault="00971158" w:rsidP="0067710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D38E4"/>
        </w:tc>
        <w:tc>
          <w:tcPr>
            <w:tcW w:w="1134" w:type="dxa"/>
          </w:tcPr>
          <w:p w:rsidR="00971158" w:rsidRPr="00093E9C" w:rsidRDefault="00971158" w:rsidP="000D38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Перестроение из колонны по одному в колонну по двое.</w:t>
            </w:r>
          </w:p>
        </w:tc>
        <w:tc>
          <w:tcPr>
            <w:tcW w:w="4961" w:type="dxa"/>
          </w:tcPr>
          <w:p w:rsidR="00971158" w:rsidRDefault="00971158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перестроения из колонны по одному в колонну по двое.</w:t>
            </w:r>
          </w:p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строевыми приёмами перестроения.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24105" w:rsidRDefault="00941AC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 w:rsidR="0067710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D38E4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971158" w:rsidRPr="00093E9C" w:rsidRDefault="00971158" w:rsidP="000D38E4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перекатывания мяча.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перекатывания мяча.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41AC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971158" w:rsidRPr="00976598" w:rsidRDefault="0067710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71158" w:rsidRPr="00093E9C" w:rsidRDefault="00971158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упражнения на подбрасывание мяча и уметь его ловить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подбрасывания мяча.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24105" w:rsidRDefault="00941AC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/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Прыжки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прыжка через мяч.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прыгать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41AC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ходить змейкой и по диагонали.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41AC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>
            <w:pPr>
              <w:jc w:val="right"/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лазанье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41AC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6" w:type="dxa"/>
          </w:tcPr>
          <w:p w:rsidR="0097115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мячом в руке.</w:t>
            </w:r>
          </w:p>
        </w:tc>
        <w:tc>
          <w:tcPr>
            <w:tcW w:w="4961" w:type="dxa"/>
          </w:tcPr>
          <w:p w:rsidR="002714D2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Знать, как выполнять упражнения с мячами.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Уметь выполнять переноску груза и передачу предметов</w:t>
            </w:r>
            <w:r w:rsidR="002714D2"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техникой лазанья </w:t>
            </w:r>
            <w:r w:rsidRPr="00093E9C">
              <w:rPr>
                <w:sz w:val="24"/>
                <w:szCs w:val="24"/>
              </w:rPr>
              <w:t>по гимнастической стенке с мячом в руке.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41ACB" w:rsidRDefault="00941AC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</w:t>
            </w:r>
          </w:p>
          <w:p w:rsidR="00971158" w:rsidRPr="00093E9C" w:rsidRDefault="00941AC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04.12.1</w:t>
            </w:r>
            <w:r w:rsidR="00DB7EC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DB7ECB">
              <w:rPr>
                <w:rFonts w:eastAsia="Calibri"/>
                <w:sz w:val="24"/>
                <w:szCs w:val="24"/>
                <w:lang w:eastAsia="en-US"/>
              </w:rPr>
              <w:t xml:space="preserve"> 08.12.18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4961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выполнять упражнения с гимнастическими палками.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</w:t>
            </w:r>
            <w:r w:rsidRPr="00093E9C">
              <w:rPr>
                <w:sz w:val="24"/>
                <w:szCs w:val="24"/>
              </w:rPr>
              <w:t xml:space="preserve"> лазанья по гимнастической стенке с гимнастической палкой.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41ACB" w:rsidRDefault="00941AC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</w:t>
            </w:r>
          </w:p>
          <w:p w:rsidR="00971158" w:rsidRPr="00093E9C" w:rsidRDefault="00941AC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97115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93E9C"/>
        </w:tc>
        <w:tc>
          <w:tcPr>
            <w:tcW w:w="1134" w:type="dxa"/>
          </w:tcPr>
          <w:p w:rsidR="00971158" w:rsidRPr="00093E9C" w:rsidRDefault="00971158" w:rsidP="00093E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4961" w:type="dxa"/>
          </w:tcPr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971158" w:rsidRPr="00093E9C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передвижения в висе на руках по гимнастической стенке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Pr="00093E9C" w:rsidRDefault="00941ACB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696B86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971158" w:rsidRDefault="00971158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971158" w:rsidRPr="00093E9C" w:rsidRDefault="00316086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="00971158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Техника безопасности при занятиях лыжной подготовки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2714D2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соблюдать правила поведения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на улице.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316086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09.01.18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093E9C">
              <w:rPr>
                <w:sz w:val="24"/>
                <w:szCs w:val="24"/>
              </w:rPr>
              <w:t>бесшажного</w:t>
            </w:r>
            <w:proofErr w:type="spellEnd"/>
            <w:r w:rsidRPr="00093E9C">
              <w:rPr>
                <w:sz w:val="24"/>
                <w:szCs w:val="24"/>
              </w:rPr>
              <w:t xml:space="preserve"> хода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передвигаться одновременн</w:t>
            </w:r>
            <w:r>
              <w:rPr>
                <w:sz w:val="24"/>
                <w:szCs w:val="24"/>
              </w:rPr>
              <w:t xml:space="preserve">ым </w:t>
            </w:r>
            <w:proofErr w:type="spellStart"/>
            <w:r>
              <w:rPr>
                <w:sz w:val="24"/>
                <w:szCs w:val="24"/>
              </w:rPr>
              <w:t>бесшажным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ходом.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316086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97115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10.01.19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одновременного</w:t>
            </w:r>
            <w:r w:rsidRPr="00093E9C">
              <w:rPr>
                <w:sz w:val="24"/>
                <w:szCs w:val="24"/>
              </w:rPr>
              <w:t xml:space="preserve"> одношажный ход</w:t>
            </w:r>
            <w:r>
              <w:rPr>
                <w:sz w:val="24"/>
                <w:szCs w:val="24"/>
              </w:rPr>
              <w:t>а</w:t>
            </w:r>
            <w:r w:rsidRPr="00093E9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2714D2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971158" w:rsidRPr="00C6479A" w:rsidRDefault="00971158" w:rsidP="002714D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</w:tc>
        <w:tc>
          <w:tcPr>
            <w:tcW w:w="708" w:type="dxa"/>
          </w:tcPr>
          <w:p w:rsidR="00971158" w:rsidRPr="000D7AEC" w:rsidRDefault="00316086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</w:tcPr>
          <w:p w:rsidR="0097115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19.01.19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</w:t>
            </w:r>
            <w:r w:rsidR="00DB7ECB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торможения</w:t>
            </w:r>
            <w:r w:rsidRPr="00093E9C"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lastRenderedPageBreak/>
              <w:t>«плугом».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Знать: правила поведе</w:t>
            </w:r>
            <w:r w:rsidR="002714D2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 xml:space="preserve">ведения о применении лыж в </w:t>
            </w:r>
            <w:r w:rsidRPr="00093E9C">
              <w:rPr>
                <w:sz w:val="24"/>
                <w:szCs w:val="24"/>
              </w:rPr>
              <w:lastRenderedPageBreak/>
              <w:t>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торможение </w:t>
            </w:r>
            <w:r w:rsidRPr="00093E9C">
              <w:rPr>
                <w:sz w:val="24"/>
                <w:szCs w:val="24"/>
              </w:rPr>
              <w:t>«плугом».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ии знаний и умений</w:t>
            </w:r>
          </w:p>
        </w:tc>
        <w:tc>
          <w:tcPr>
            <w:tcW w:w="708" w:type="dxa"/>
          </w:tcPr>
          <w:p w:rsidR="00971158" w:rsidRPr="00093E9C" w:rsidRDefault="00316086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6,7</w:t>
            </w:r>
          </w:p>
        </w:tc>
        <w:tc>
          <w:tcPr>
            <w:tcW w:w="1276" w:type="dxa"/>
          </w:tcPr>
          <w:p w:rsidR="00971158" w:rsidRDefault="00DB7ECB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29.01.19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CD2A2F" w:rsidRDefault="00971158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Подъем,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4961" w:type="dxa"/>
          </w:tcPr>
          <w:p w:rsidR="00971158" w:rsidRPr="00CD2A2F" w:rsidRDefault="00971158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971158" w:rsidRPr="00CD2A2F" w:rsidRDefault="00971158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971158" w:rsidRPr="00CD2A2F" w:rsidRDefault="00971158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418" w:type="dxa"/>
          </w:tcPr>
          <w:p w:rsidR="00971158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71158" w:rsidRPr="00093E9C" w:rsidRDefault="00316086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CD2A2F" w:rsidRDefault="00971158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4961" w:type="dxa"/>
          </w:tcPr>
          <w:p w:rsidR="00971158" w:rsidRPr="00CD2A2F" w:rsidRDefault="00971158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971158" w:rsidRPr="00CD2A2F" w:rsidRDefault="00971158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971158" w:rsidRPr="00CD2A2F" w:rsidRDefault="00971158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Pr="00093E9C" w:rsidRDefault="00316086" w:rsidP="0062770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971158" w:rsidRDefault="00DB7ECB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Подъем «</w:t>
            </w:r>
            <w:proofErr w:type="spellStart"/>
            <w:r w:rsidRPr="00093E9C">
              <w:rPr>
                <w:sz w:val="24"/>
                <w:szCs w:val="24"/>
              </w:rPr>
              <w:t>полуелочкой</w:t>
            </w:r>
            <w:proofErr w:type="spellEnd"/>
            <w:r w:rsidRPr="00093E9C">
              <w:rPr>
                <w:sz w:val="24"/>
                <w:szCs w:val="24"/>
              </w:rPr>
              <w:t>», «</w:t>
            </w:r>
            <w:proofErr w:type="spellStart"/>
            <w:r w:rsidRPr="00093E9C">
              <w:rPr>
                <w:sz w:val="24"/>
                <w:szCs w:val="24"/>
              </w:rPr>
              <w:t>полулесенкой</w:t>
            </w:r>
            <w:proofErr w:type="spellEnd"/>
            <w:r w:rsidRPr="00093E9C">
              <w:rPr>
                <w:sz w:val="24"/>
                <w:szCs w:val="24"/>
              </w:rPr>
              <w:t>» на лыжах.</w:t>
            </w:r>
          </w:p>
        </w:tc>
        <w:tc>
          <w:tcPr>
            <w:tcW w:w="4961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выполнять подъе</w:t>
            </w:r>
            <w:proofErr w:type="gramStart"/>
            <w:r w:rsidRPr="00093E9C">
              <w:rPr>
                <w:sz w:val="24"/>
                <w:szCs w:val="24"/>
              </w:rPr>
              <w:t>м"</w:t>
            </w:r>
            <w:proofErr w:type="spellStart"/>
            <w:proofErr w:type="gramEnd"/>
            <w:r w:rsidRPr="00093E9C">
              <w:rPr>
                <w:sz w:val="24"/>
                <w:szCs w:val="24"/>
              </w:rPr>
              <w:t>полуелочкой</w:t>
            </w:r>
            <w:proofErr w:type="spellEnd"/>
            <w:r w:rsidRPr="00093E9C">
              <w:rPr>
                <w:sz w:val="24"/>
                <w:szCs w:val="24"/>
              </w:rPr>
              <w:t>",«</w:t>
            </w:r>
            <w:proofErr w:type="spellStart"/>
            <w:r w:rsidRPr="00093E9C">
              <w:rPr>
                <w:sz w:val="24"/>
                <w:szCs w:val="24"/>
              </w:rPr>
              <w:t>полулесенкой</w:t>
            </w:r>
            <w:proofErr w:type="spellEnd"/>
            <w:r w:rsidRPr="00093E9C">
              <w:rPr>
                <w:sz w:val="24"/>
                <w:szCs w:val="24"/>
              </w:rPr>
              <w:t>».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316086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10-12</w:t>
            </w:r>
          </w:p>
        </w:tc>
        <w:tc>
          <w:tcPr>
            <w:tcW w:w="1276" w:type="dxa"/>
          </w:tcPr>
          <w:p w:rsidR="00971158" w:rsidRDefault="00DB7ECB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Default="00DB7ECB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Pr="00976598" w:rsidRDefault="00DB7ECB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 xml:space="preserve">движение на лыжах: девочки- до 0,5 </w:t>
            </w:r>
            <w:r w:rsidRPr="00093E9C">
              <w:rPr>
                <w:sz w:val="24"/>
                <w:szCs w:val="24"/>
              </w:rPr>
              <w:t>км,</w:t>
            </w:r>
            <w:r>
              <w:rPr>
                <w:sz w:val="24"/>
                <w:szCs w:val="24"/>
              </w:rPr>
              <w:t xml:space="preserve"> мальчики- до 1</w:t>
            </w:r>
            <w:r w:rsidRPr="00093E9C">
              <w:rPr>
                <w:sz w:val="24"/>
                <w:szCs w:val="24"/>
              </w:rPr>
              <w:t>км.</w:t>
            </w:r>
          </w:p>
        </w:tc>
        <w:tc>
          <w:tcPr>
            <w:tcW w:w="4961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proofErr w:type="gramStart"/>
            <w:r w:rsidRPr="00093E9C">
              <w:rPr>
                <w:sz w:val="24"/>
                <w:szCs w:val="24"/>
              </w:rPr>
              <w:t>Знать</w:t>
            </w:r>
            <w:proofErr w:type="gramEnd"/>
            <w:r w:rsidRPr="00093E9C">
              <w:rPr>
                <w:sz w:val="24"/>
                <w:szCs w:val="24"/>
              </w:rPr>
              <w:t xml:space="preserve"> как правильно передвигаться на лыжах 2 км (девочки), 3 км (мальчики).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играть в игру «Кто быстрее?».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316086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DB7ECB">
              <w:rPr>
                <w:rFonts w:eastAsia="Calibri"/>
                <w:sz w:val="24"/>
                <w:szCs w:val="24"/>
                <w:lang w:eastAsia="en-US"/>
              </w:rPr>
              <w:t>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B7ECB">
              <w:rPr>
                <w:rFonts w:eastAsia="Calibri"/>
                <w:sz w:val="24"/>
                <w:szCs w:val="24"/>
                <w:lang w:eastAsia="en-US"/>
              </w:rPr>
              <w:t>26.02.19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DB7ECB">
              <w:rPr>
                <w:rFonts w:eastAsia="Calibri"/>
                <w:sz w:val="24"/>
                <w:szCs w:val="24"/>
                <w:lang w:eastAsia="en-US"/>
              </w:rPr>
              <w:t>, 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Владеть техникой передачи эстафеты.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316086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16-19</w:t>
            </w:r>
          </w:p>
        </w:tc>
        <w:tc>
          <w:tcPr>
            <w:tcW w:w="1276" w:type="dxa"/>
          </w:tcPr>
          <w:p w:rsidR="0097115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97115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316086" w:rsidRDefault="00316086" w:rsidP="00316086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</w:p>
          <w:p w:rsidR="00971158" w:rsidRPr="00093E9C" w:rsidRDefault="005432FF" w:rsidP="0031608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(2</w:t>
            </w:r>
            <w:r w:rsidR="0031608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4961" w:type="dxa"/>
          </w:tcPr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передвижения в </w:t>
            </w:r>
            <w:r w:rsidRPr="00093E9C">
              <w:rPr>
                <w:sz w:val="24"/>
                <w:szCs w:val="24"/>
              </w:rPr>
              <w:t>висе на руках по гимнастической стенке вправо, влево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 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5432FF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Подтягивание в висе на гимнастической </w:t>
            </w:r>
            <w:r w:rsidRPr="00093E9C">
              <w:rPr>
                <w:sz w:val="24"/>
                <w:szCs w:val="24"/>
              </w:rPr>
              <w:lastRenderedPageBreak/>
              <w:t>стенке.</w:t>
            </w:r>
          </w:p>
          <w:p w:rsidR="00971158" w:rsidRPr="00093E9C" w:rsidRDefault="00971158" w:rsidP="00FA5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71158" w:rsidRDefault="00971158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Знать правила подтягивания  на гимнастической стенке.</w:t>
            </w:r>
          </w:p>
          <w:p w:rsidR="00971158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lastRenderedPageBreak/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ии знаний и умений</w:t>
            </w:r>
          </w:p>
        </w:tc>
        <w:tc>
          <w:tcPr>
            <w:tcW w:w="708" w:type="dxa"/>
          </w:tcPr>
          <w:p w:rsidR="00971158" w:rsidRPr="00093E9C" w:rsidRDefault="005432FF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0D38E4"/>
        </w:tc>
        <w:tc>
          <w:tcPr>
            <w:tcW w:w="1134" w:type="dxa"/>
          </w:tcPr>
          <w:p w:rsidR="00971158" w:rsidRPr="00093E9C" w:rsidRDefault="005432FF" w:rsidP="000D38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(9</w:t>
            </w:r>
            <w:r w:rsidRPr="00991B41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552" w:type="dxa"/>
          </w:tcPr>
          <w:p w:rsidR="00971158" w:rsidRDefault="00971158" w:rsidP="00FA5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проведении подвижных игр, на уроках по лёгкой атлетике</w:t>
            </w:r>
          </w:p>
          <w:p w:rsidR="00971158" w:rsidRPr="00093E9C" w:rsidRDefault="00971158" w:rsidP="0094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71158" w:rsidRDefault="00971158" w:rsidP="00712A12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2714D2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Default="00971158" w:rsidP="0071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 w:rsidR="00C42FD0">
              <w:rPr>
                <w:sz w:val="24"/>
                <w:szCs w:val="24"/>
              </w:rPr>
              <w:t xml:space="preserve">ть соблюдать правила поведения </w:t>
            </w:r>
            <w:r>
              <w:rPr>
                <w:sz w:val="24"/>
                <w:szCs w:val="24"/>
              </w:rPr>
              <w:t xml:space="preserve"> на улице.</w:t>
            </w:r>
          </w:p>
          <w:p w:rsidR="00971158" w:rsidRPr="00093E9C" w:rsidRDefault="00971158" w:rsidP="00712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Default="00971158" w:rsidP="00355C60">
            <w:pPr>
              <w:rPr>
                <w:b/>
              </w:rPr>
            </w:pPr>
          </w:p>
        </w:tc>
        <w:tc>
          <w:tcPr>
            <w:tcW w:w="1134" w:type="dxa"/>
          </w:tcPr>
          <w:p w:rsidR="00971158" w:rsidRPr="00991B41" w:rsidRDefault="00971158" w:rsidP="00355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безопасности на уроке, правила эстафет.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эстафеты.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971158" w:rsidRPr="00976598" w:rsidRDefault="00DB7EC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AD766B">
            <w:pPr>
              <w:jc w:val="both"/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>
              <w:rPr>
                <w:sz w:val="24"/>
                <w:szCs w:val="24"/>
              </w:rPr>
              <w:t>«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Узнай по голосу», «Возьми флажок», 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19.04.1</w:t>
            </w:r>
            <w:r w:rsidR="00C42FD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Эстафета с передачей предметов стоя и сидя.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971158" w:rsidRPr="00976598" w:rsidRDefault="00C42FD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«Кто дальше бросит», «Волк во рву».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proofErr w:type="gramStart"/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71158" w:rsidRPr="00976598" w:rsidRDefault="00C42FD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5F61D6">
            <w:pPr>
              <w:jc w:val="both"/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«Белые медведи»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971158" w:rsidRPr="00976598" w:rsidRDefault="00C42FD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«Белые медведи»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Знать правила разучиваемых игр</w:t>
            </w:r>
            <w:proofErr w:type="gramStart"/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</w:tcPr>
          <w:p w:rsidR="00971158" w:rsidRDefault="00971158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03.0</w:t>
            </w:r>
            <w:r w:rsidR="00C42FD0">
              <w:rPr>
                <w:rFonts w:eastAsia="Calibri"/>
                <w:sz w:val="24"/>
                <w:szCs w:val="24"/>
                <w:lang w:eastAsia="en-US"/>
              </w:rPr>
              <w:t>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«Не дай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мяч водящему», «Белые медведи»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Pr="00093E9C" w:rsidRDefault="00971158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971158" w:rsidRPr="00976598" w:rsidRDefault="00C42FD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/>
        </w:tc>
        <w:tc>
          <w:tcPr>
            <w:tcW w:w="1134" w:type="dxa"/>
          </w:tcPr>
          <w:p w:rsidR="00971158" w:rsidRPr="00093E9C" w:rsidRDefault="00971158" w:rsidP="00355C60"/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</w:tcPr>
          <w:p w:rsidR="00971158" w:rsidRPr="00093E9C" w:rsidRDefault="00971158" w:rsidP="005432F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71158" w:rsidRDefault="00C42FD0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  <w:r w:rsidR="007B60CE">
              <w:rPr>
                <w:b/>
                <w:bCs/>
                <w:sz w:val="24"/>
                <w:szCs w:val="24"/>
              </w:rPr>
              <w:t xml:space="preserve"> (9</w:t>
            </w:r>
            <w:r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низкого старта.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708" w:type="dxa"/>
          </w:tcPr>
          <w:p w:rsidR="00971158" w:rsidRPr="00093E9C" w:rsidRDefault="007B60CE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971158" w:rsidRDefault="00C42FD0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4961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971158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708" w:type="dxa"/>
          </w:tcPr>
          <w:p w:rsidR="00971158" w:rsidRPr="00093E9C" w:rsidRDefault="007B60CE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1276" w:type="dxa"/>
          </w:tcPr>
          <w:p w:rsidR="00971158" w:rsidRDefault="00C42FD0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17.05.19г.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696B86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 xml:space="preserve">. 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7B60CE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276" w:type="dxa"/>
          </w:tcPr>
          <w:p w:rsidR="00971158" w:rsidRDefault="00C42FD0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1158" w:rsidRPr="00976598" w:rsidRDefault="00C42FD0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="00971158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71158" w:rsidRPr="00976598" w:rsidRDefault="00971158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71158" w:rsidRPr="00093E9C" w:rsidTr="00130076">
        <w:tc>
          <w:tcPr>
            <w:tcW w:w="426" w:type="dxa"/>
          </w:tcPr>
          <w:p w:rsidR="00971158" w:rsidRPr="00093E9C" w:rsidRDefault="00971158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971158" w:rsidRPr="00093E9C" w:rsidRDefault="00971158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971158" w:rsidRPr="00093E9C" w:rsidRDefault="00971158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1158" w:rsidRPr="00093E9C" w:rsidRDefault="00971158" w:rsidP="0035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093E9C">
              <w:rPr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4961" w:type="dxa"/>
          </w:tcPr>
          <w:p w:rsidR="00971158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696B86" w:rsidRDefault="00971158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696B86">
              <w:rPr>
                <w:sz w:val="24"/>
                <w:szCs w:val="24"/>
              </w:rPr>
              <w:t>.</w:t>
            </w:r>
          </w:p>
          <w:p w:rsidR="00971158" w:rsidRPr="00093E9C" w:rsidRDefault="00971158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418" w:type="dxa"/>
          </w:tcPr>
          <w:p w:rsidR="00971158" w:rsidRPr="00C6479A" w:rsidRDefault="00971158" w:rsidP="0097115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708" w:type="dxa"/>
          </w:tcPr>
          <w:p w:rsidR="00971158" w:rsidRPr="00093E9C" w:rsidRDefault="00696B86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C42FD0">
              <w:rPr>
                <w:rFonts w:eastAsia="Calibri"/>
                <w:lang w:eastAsia="en-US"/>
              </w:rPr>
              <w:t>-8</w:t>
            </w:r>
          </w:p>
        </w:tc>
        <w:tc>
          <w:tcPr>
            <w:tcW w:w="1276" w:type="dxa"/>
          </w:tcPr>
          <w:p w:rsidR="00971158" w:rsidRDefault="00C42FD0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28.05.19</w:t>
            </w:r>
            <w:r w:rsidR="00971158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C42FD0" w:rsidRDefault="00C42FD0" w:rsidP="00C42FD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29.05.19г.,</w:t>
            </w:r>
          </w:p>
          <w:p w:rsidR="00C42FD0" w:rsidRDefault="00C42FD0" w:rsidP="00C42FD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31.05.19г.,</w:t>
            </w:r>
          </w:p>
          <w:p w:rsidR="00971158" w:rsidRPr="00FB0B7A" w:rsidRDefault="00971158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71158" w:rsidRPr="00093E9C" w:rsidRDefault="00971158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EF3E4C" w:rsidRDefault="00EF3E4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EF3E4C" w:rsidSect="002714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70952" w:rsidRPr="00024105" w:rsidRDefault="00205171" w:rsidP="00EB76D5">
      <w:pPr>
        <w:pStyle w:val="c9"/>
        <w:numPr>
          <w:ilvl w:val="0"/>
          <w:numId w:val="2"/>
        </w:numPr>
        <w:tabs>
          <w:tab w:val="left" w:pos="9639"/>
        </w:tabs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024105">
        <w:rPr>
          <w:b/>
          <w:sz w:val="28"/>
          <w:szCs w:val="28"/>
        </w:rPr>
        <w:lastRenderedPageBreak/>
        <w:t xml:space="preserve">Система </w:t>
      </w:r>
      <w:r w:rsidR="002B265A" w:rsidRPr="00024105">
        <w:rPr>
          <w:b/>
          <w:sz w:val="28"/>
          <w:szCs w:val="28"/>
        </w:rPr>
        <w:t>оценки планируемых результатов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 xml:space="preserve">Текущий и рубежный </w:t>
      </w:r>
      <w:proofErr w:type="gramStart"/>
      <w:r w:rsidRPr="00413DDD">
        <w:rPr>
          <w:rStyle w:val="c1"/>
          <w:bCs/>
          <w:color w:val="000000"/>
        </w:rPr>
        <w:t>контроль за</w:t>
      </w:r>
      <w:proofErr w:type="gramEnd"/>
      <w:r w:rsidRPr="00413DDD">
        <w:rPr>
          <w:rStyle w:val="c1"/>
          <w:bCs/>
          <w:color w:val="000000"/>
        </w:rPr>
        <w:t xml:space="preserve"> уровнем освоения программы обеспечивается в процессе уроков по усмотрению учителя.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EB76D5">
      <w:pPr>
        <w:shd w:val="clear" w:color="auto" w:fill="FFFFFF"/>
        <w:tabs>
          <w:tab w:val="left" w:pos="9639"/>
        </w:tabs>
        <w:suppressAutoHyphens w:val="0"/>
        <w:spacing w:line="276" w:lineRule="auto"/>
        <w:ind w:left="-142" w:right="424" w:firstLine="851"/>
        <w:jc w:val="both"/>
        <w:rPr>
          <w:lang w:eastAsia="ru-RU"/>
        </w:rPr>
      </w:pPr>
      <w:r w:rsidRPr="00413DDD">
        <w:rPr>
          <w:lang w:eastAsia="ru-RU"/>
        </w:rPr>
        <w:t xml:space="preserve">Обязательным является </w:t>
      </w:r>
      <w:proofErr w:type="gramStart"/>
      <w:r w:rsidRPr="00413DDD">
        <w:rPr>
          <w:lang w:eastAsia="ru-RU"/>
        </w:rPr>
        <w:t>контроль за</w:t>
      </w:r>
      <w:proofErr w:type="gramEnd"/>
      <w:r w:rsidRPr="00413DDD">
        <w:rPr>
          <w:lang w:eastAsia="ru-RU"/>
        </w:rPr>
        <w:t xml:space="preserve">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4C7DB9" w:rsidRDefault="004C7DB9" w:rsidP="00EB76D5">
      <w:pPr>
        <w:pStyle w:val="a4"/>
        <w:tabs>
          <w:tab w:val="left" w:pos="9639"/>
        </w:tabs>
        <w:spacing w:line="276" w:lineRule="auto"/>
        <w:jc w:val="left"/>
        <w:rPr>
          <w:color w:val="auto"/>
          <w:sz w:val="24"/>
          <w:szCs w:val="24"/>
        </w:rPr>
      </w:pPr>
    </w:p>
    <w:p w:rsidR="00370952" w:rsidRPr="00FF6656" w:rsidRDefault="00370952" w:rsidP="002714D2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1418"/>
        </w:tabs>
        <w:suppressAutoHyphens w:val="0"/>
        <w:spacing w:line="276" w:lineRule="auto"/>
        <w:ind w:left="0" w:firstLine="0"/>
        <w:jc w:val="center"/>
        <w:rPr>
          <w:sz w:val="28"/>
          <w:szCs w:val="28"/>
        </w:rPr>
      </w:pPr>
      <w:r w:rsidRPr="00461DE3">
        <w:rPr>
          <w:b/>
          <w:sz w:val="28"/>
          <w:szCs w:val="28"/>
        </w:rPr>
        <w:lastRenderedPageBreak/>
        <w:t>Описание материально-технического обеспечения образовательной деятельности</w:t>
      </w:r>
    </w:p>
    <w:p w:rsidR="00FF6656" w:rsidRPr="00461DE3" w:rsidRDefault="00FF6656" w:rsidP="00FD7582">
      <w:pPr>
        <w:pStyle w:val="a6"/>
        <w:tabs>
          <w:tab w:val="left" w:pos="567"/>
          <w:tab w:val="left" w:pos="709"/>
          <w:tab w:val="left" w:pos="1418"/>
        </w:tabs>
        <w:suppressAutoHyphens w:val="0"/>
        <w:spacing w:line="276" w:lineRule="auto"/>
        <w:ind w:left="0"/>
        <w:rPr>
          <w:sz w:val="28"/>
          <w:szCs w:val="28"/>
        </w:rPr>
      </w:pPr>
    </w:p>
    <w:p w:rsidR="00B06152" w:rsidRPr="00413DDD" w:rsidRDefault="00B06152" w:rsidP="00EB76D5">
      <w:pPr>
        <w:tabs>
          <w:tab w:val="left" w:pos="9180"/>
          <w:tab w:val="left" w:pos="9639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B06152" w:rsidRPr="00413DDD" w:rsidRDefault="00B06152" w:rsidP="00EB76D5">
      <w:pPr>
        <w:tabs>
          <w:tab w:val="left" w:pos="9180"/>
          <w:tab w:val="left" w:pos="9639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B06152" w:rsidRPr="00413DDD" w:rsidRDefault="00B06152" w:rsidP="00EB76D5">
      <w:pPr>
        <w:tabs>
          <w:tab w:val="left" w:pos="9180"/>
          <w:tab w:val="left" w:pos="9639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B06152" w:rsidRPr="00413DDD" w:rsidRDefault="00B06152" w:rsidP="00EB76D5">
      <w:pPr>
        <w:tabs>
          <w:tab w:val="left" w:pos="9180"/>
          <w:tab w:val="left" w:pos="9639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B06152" w:rsidRPr="00413DDD" w:rsidRDefault="00B06152" w:rsidP="00EB76D5">
      <w:pPr>
        <w:tabs>
          <w:tab w:val="left" w:pos="9180"/>
          <w:tab w:val="left" w:pos="9639"/>
        </w:tabs>
        <w:spacing w:line="276" w:lineRule="auto"/>
        <w:ind w:right="565" w:firstLine="540"/>
        <w:jc w:val="both"/>
        <w:rPr>
          <w:lang w:eastAsia="ru-RU"/>
        </w:rPr>
      </w:pPr>
      <w:proofErr w:type="gramStart"/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  <w:r w:rsidRPr="00413DDD">
        <w:rPr>
          <w:lang w:eastAsia="ru-RU"/>
        </w:rPr>
        <w:t xml:space="preserve"> </w:t>
      </w:r>
      <w:proofErr w:type="gramEnd"/>
    </w:p>
    <w:p w:rsidR="00B06152" w:rsidRPr="00413DDD" w:rsidRDefault="00B06152" w:rsidP="00EB76D5">
      <w:pPr>
        <w:tabs>
          <w:tab w:val="left" w:pos="9180"/>
          <w:tab w:val="left" w:pos="9639"/>
        </w:tabs>
        <w:spacing w:line="276" w:lineRule="auto"/>
        <w:ind w:firstLine="540"/>
        <w:jc w:val="both"/>
        <w:rPr>
          <w:b/>
          <w:lang w:eastAsia="ru-RU"/>
        </w:rPr>
      </w:pPr>
    </w:p>
    <w:p w:rsidR="00370952" w:rsidRPr="00461DE3" w:rsidRDefault="00370952" w:rsidP="00EB76D5">
      <w:pPr>
        <w:pStyle w:val="c9"/>
        <w:numPr>
          <w:ilvl w:val="0"/>
          <w:numId w:val="2"/>
        </w:numPr>
        <w:tabs>
          <w:tab w:val="left" w:pos="9639"/>
        </w:tabs>
        <w:spacing w:before="0" w:beforeAutospacing="0" w:after="0" w:afterAutospacing="0" w:line="276" w:lineRule="auto"/>
        <w:ind w:left="284" w:hanging="284"/>
        <w:jc w:val="center"/>
        <w:rPr>
          <w:rStyle w:val="c1"/>
          <w:bCs/>
          <w:color w:val="000000"/>
          <w:sz w:val="28"/>
          <w:szCs w:val="28"/>
        </w:rPr>
      </w:pPr>
      <w:r w:rsidRPr="00461DE3">
        <w:rPr>
          <w:b/>
          <w:sz w:val="28"/>
          <w:szCs w:val="28"/>
        </w:rPr>
        <w:t>Список литературы</w:t>
      </w:r>
    </w:p>
    <w:p w:rsidR="00370952" w:rsidRPr="00413DDD" w:rsidRDefault="00370952" w:rsidP="00EB76D5">
      <w:pPr>
        <w:pStyle w:val="c9"/>
        <w:tabs>
          <w:tab w:val="left" w:pos="9639"/>
        </w:tabs>
        <w:spacing w:before="0" w:beforeAutospacing="0" w:after="0" w:afterAutospacing="0" w:line="276" w:lineRule="auto"/>
        <w:ind w:firstLine="454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EB76D5">
      <w:pPr>
        <w:pStyle w:val="Style3"/>
        <w:widowControl/>
        <w:tabs>
          <w:tab w:val="left" w:pos="9639"/>
        </w:tabs>
        <w:spacing w:line="276" w:lineRule="auto"/>
        <w:ind w:left="1" w:firstLine="0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4C7" w:rsidRPr="00413DDD" w:rsidRDefault="00FD7582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1. </w:t>
      </w:r>
      <w:r w:rsidR="005E44C7"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</w:t>
      </w:r>
      <w:proofErr w:type="gramStart"/>
      <w:r w:rsidR="005E44C7" w:rsidRPr="00413DDD">
        <w:rPr>
          <w:rStyle w:val="FontStyle38"/>
          <w:sz w:val="24"/>
          <w:szCs w:val="24"/>
        </w:rPr>
        <w:t>Подготовительный</w:t>
      </w:r>
      <w:proofErr w:type="gramEnd"/>
      <w:r w:rsidR="005E44C7" w:rsidRPr="00413DDD">
        <w:rPr>
          <w:rStyle w:val="FontStyle38"/>
          <w:sz w:val="24"/>
          <w:szCs w:val="24"/>
        </w:rPr>
        <w:t xml:space="preserve">, 1-4 классы: (под ред. Воронковой В. В.) Просвещение, 2009г 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3. И. М </w:t>
      </w:r>
      <w:proofErr w:type="spellStart"/>
      <w:r w:rsidRPr="00413DDD">
        <w:rPr>
          <w:rStyle w:val="FontStyle38"/>
          <w:sz w:val="24"/>
          <w:szCs w:val="24"/>
        </w:rPr>
        <w:t>Бутин</w:t>
      </w:r>
      <w:proofErr w:type="spellEnd"/>
      <w:r w:rsidRPr="00413DDD">
        <w:rPr>
          <w:rStyle w:val="FontStyle38"/>
          <w:sz w:val="24"/>
          <w:szCs w:val="24"/>
        </w:rPr>
        <w:t xml:space="preserve"> «Физкультура в начальных классах» </w:t>
      </w:r>
      <w:proofErr w:type="spellStart"/>
      <w:r w:rsidRPr="00413DDD">
        <w:rPr>
          <w:rStyle w:val="FontStyle38"/>
          <w:sz w:val="24"/>
          <w:szCs w:val="24"/>
        </w:rPr>
        <w:t>Владос</w:t>
      </w:r>
      <w:proofErr w:type="spellEnd"/>
      <w:r w:rsidRPr="00413DDD">
        <w:rPr>
          <w:rStyle w:val="FontStyle38"/>
          <w:sz w:val="24"/>
          <w:szCs w:val="24"/>
        </w:rPr>
        <w:t>-Пресс, 2001г.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4. Абрамов Э. Н., </w:t>
      </w:r>
      <w:proofErr w:type="spellStart"/>
      <w:r w:rsidRPr="00413DDD">
        <w:rPr>
          <w:rStyle w:val="FontStyle38"/>
          <w:sz w:val="24"/>
          <w:szCs w:val="24"/>
        </w:rPr>
        <w:t>Бобкова</w:t>
      </w:r>
      <w:proofErr w:type="spellEnd"/>
      <w:r w:rsidRPr="00413DDD">
        <w:rPr>
          <w:rStyle w:val="FontStyle38"/>
          <w:sz w:val="24"/>
          <w:szCs w:val="24"/>
        </w:rPr>
        <w:t xml:space="preserve"> Л. Г. Разработка рабочих программ по учебному предмету «Физическая культура»: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2006. – 22 с.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5. Абрамов Э. Н. Оценка по физической культуре: нормативно-правовые и организационные аспекты: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200с.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6. Коваленко М. И., </w:t>
      </w:r>
      <w:proofErr w:type="spellStart"/>
      <w:r w:rsidRPr="00413DDD">
        <w:rPr>
          <w:rStyle w:val="FontStyle38"/>
          <w:sz w:val="24"/>
          <w:szCs w:val="24"/>
        </w:rPr>
        <w:t>Пекшева</w:t>
      </w:r>
      <w:proofErr w:type="spellEnd"/>
      <w:r w:rsidRPr="00413DDD">
        <w:rPr>
          <w:rStyle w:val="FontStyle38"/>
          <w:sz w:val="24"/>
          <w:szCs w:val="24"/>
        </w:rPr>
        <w:t xml:space="preserve"> А. Г. Справочник </w:t>
      </w:r>
      <w:proofErr w:type="spellStart"/>
      <w:r w:rsidRPr="00413DDD">
        <w:rPr>
          <w:rStyle w:val="FontStyle38"/>
          <w:sz w:val="24"/>
          <w:szCs w:val="24"/>
        </w:rPr>
        <w:t>учиклассов</w:t>
      </w:r>
      <w:proofErr w:type="spellEnd"/>
      <w:r w:rsidRPr="00413DDD">
        <w:rPr>
          <w:rStyle w:val="FontStyle38"/>
          <w:sz w:val="24"/>
          <w:szCs w:val="24"/>
        </w:rPr>
        <w:t>. - Ростов н</w:t>
      </w:r>
      <w:proofErr w:type="gramStart"/>
      <w:r w:rsidRPr="00413DDD">
        <w:rPr>
          <w:rStyle w:val="FontStyle38"/>
          <w:sz w:val="24"/>
          <w:szCs w:val="24"/>
        </w:rPr>
        <w:t>/Д</w:t>
      </w:r>
      <w:proofErr w:type="gramEnd"/>
      <w:r w:rsidRPr="00413DDD">
        <w:rPr>
          <w:rStyle w:val="FontStyle38"/>
          <w:sz w:val="24"/>
          <w:szCs w:val="24"/>
        </w:rPr>
        <w:t>: Феникс, 2004. – 192 с.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7. Лях В. И., </w:t>
      </w:r>
      <w:proofErr w:type="spellStart"/>
      <w:r w:rsidRPr="00413DDD">
        <w:rPr>
          <w:rStyle w:val="FontStyle38"/>
          <w:sz w:val="24"/>
          <w:szCs w:val="24"/>
        </w:rPr>
        <w:t>Зданевич</w:t>
      </w:r>
      <w:proofErr w:type="spellEnd"/>
      <w:r w:rsidRPr="00413DDD">
        <w:rPr>
          <w:rStyle w:val="FontStyle38"/>
          <w:sz w:val="24"/>
          <w:szCs w:val="24"/>
        </w:rPr>
        <w:t xml:space="preserve"> А. А. Комплексная программа физического воспитания учащихся 1-11 классов.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2005.–72 с.</w:t>
      </w:r>
    </w:p>
    <w:p w:rsidR="005E44C7" w:rsidRPr="00413DDD" w:rsidRDefault="005E44C7" w:rsidP="00EB76D5">
      <w:pPr>
        <w:pStyle w:val="Style3"/>
        <w:tabs>
          <w:tab w:val="left" w:pos="9639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5E44C7" w:rsidP="00EB76D5">
      <w:pPr>
        <w:pStyle w:val="Style3"/>
        <w:widowControl/>
        <w:tabs>
          <w:tab w:val="left" w:pos="9639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</w:t>
      </w:r>
      <w:proofErr w:type="gramStart"/>
      <w:r w:rsidRPr="00413DDD">
        <w:rPr>
          <w:rStyle w:val="FontStyle38"/>
          <w:sz w:val="24"/>
          <w:szCs w:val="24"/>
        </w:rPr>
        <w:t xml:space="preserve"> / С</w:t>
      </w:r>
      <w:proofErr w:type="gramEnd"/>
      <w:r w:rsidRPr="00413DDD">
        <w:rPr>
          <w:rStyle w:val="FontStyle38"/>
          <w:sz w:val="24"/>
          <w:szCs w:val="24"/>
        </w:rPr>
        <w:t xml:space="preserve">ост. Б. И. Мишин. – М.: «Издательство АСТ; </w:t>
      </w:r>
      <w:proofErr w:type="spellStart"/>
      <w:r w:rsidRPr="00413DDD">
        <w:rPr>
          <w:rStyle w:val="FontStyle38"/>
          <w:sz w:val="24"/>
          <w:szCs w:val="24"/>
        </w:rPr>
        <w:t>Астрель</w:t>
      </w:r>
      <w:proofErr w:type="spellEnd"/>
      <w:r w:rsidRPr="00413DDD">
        <w:rPr>
          <w:rStyle w:val="FontStyle38"/>
          <w:sz w:val="24"/>
          <w:szCs w:val="24"/>
        </w:rPr>
        <w:t>», 2003. – 626 с.</w:t>
      </w:r>
    </w:p>
    <w:p w:rsidR="007A76D0" w:rsidRPr="00413DDD" w:rsidRDefault="007A76D0" w:rsidP="00EB76D5">
      <w:pPr>
        <w:pStyle w:val="Style3"/>
        <w:widowControl/>
        <w:tabs>
          <w:tab w:val="left" w:pos="9639"/>
        </w:tabs>
        <w:spacing w:line="276" w:lineRule="auto"/>
        <w:ind w:left="1" w:firstLine="0"/>
        <w:rPr>
          <w:rStyle w:val="FontStyle38"/>
          <w:sz w:val="24"/>
          <w:szCs w:val="24"/>
        </w:rPr>
      </w:pPr>
    </w:p>
    <w:p w:rsidR="00370952" w:rsidRDefault="00370952" w:rsidP="00EB76D5">
      <w:pPr>
        <w:pStyle w:val="Style3"/>
        <w:widowControl/>
        <w:tabs>
          <w:tab w:val="left" w:pos="9639"/>
        </w:tabs>
        <w:spacing w:line="276" w:lineRule="auto"/>
        <w:ind w:left="1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FD7582" w:rsidRPr="00413DDD" w:rsidRDefault="00FD7582" w:rsidP="00EB76D5">
      <w:pPr>
        <w:pStyle w:val="Style3"/>
        <w:widowControl/>
        <w:tabs>
          <w:tab w:val="left" w:pos="9639"/>
        </w:tabs>
        <w:spacing w:line="276" w:lineRule="auto"/>
        <w:ind w:left="1" w:firstLine="0"/>
        <w:jc w:val="center"/>
        <w:rPr>
          <w:rStyle w:val="FontStyle38"/>
          <w:b/>
          <w:sz w:val="24"/>
          <w:szCs w:val="24"/>
        </w:rPr>
      </w:pP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 xml:space="preserve">Алексеев С.В., Груздева Н.В., Муравьёв А.Г., </w:t>
      </w:r>
      <w:proofErr w:type="spellStart"/>
      <w:r w:rsidRPr="00413DDD">
        <w:rPr>
          <w:lang w:eastAsia="ru-RU"/>
        </w:rPr>
        <w:t>Ягущина</w:t>
      </w:r>
      <w:proofErr w:type="spellEnd"/>
      <w:r w:rsidRPr="00413DDD">
        <w:rPr>
          <w:lang w:eastAsia="ru-RU"/>
        </w:rPr>
        <w:t xml:space="preserve"> Э.В. Практикум по экологии – уч. Пос. – М.: АО МДС., 2008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proofErr w:type="spellStart"/>
      <w:r w:rsidRPr="00413DDD">
        <w:rPr>
          <w:lang w:eastAsia="ru-RU"/>
        </w:rPr>
        <w:t>Баландин</w:t>
      </w:r>
      <w:proofErr w:type="spellEnd"/>
      <w:r w:rsidRPr="00413DDD">
        <w:rPr>
          <w:lang w:eastAsia="ru-RU"/>
        </w:rPr>
        <w:t xml:space="preserve"> Р.К., Бондарёв Л.Г. Природа и </w:t>
      </w:r>
      <w:proofErr w:type="spellStart"/>
      <w:r w:rsidRPr="00413DDD">
        <w:rPr>
          <w:lang w:eastAsia="ru-RU"/>
        </w:rPr>
        <w:t>цивилизация</w:t>
      </w:r>
      <w:proofErr w:type="gramStart"/>
      <w:r w:rsidRPr="00413DDD">
        <w:rPr>
          <w:lang w:eastAsia="ru-RU"/>
        </w:rPr>
        <w:t>,М</w:t>
      </w:r>
      <w:proofErr w:type="spellEnd"/>
      <w:proofErr w:type="gramEnd"/>
      <w:r w:rsidRPr="00413DDD">
        <w:rPr>
          <w:lang w:eastAsia="ru-RU"/>
        </w:rPr>
        <w:t>.: Мысль, 1988 г.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proofErr w:type="spellStart"/>
      <w:r w:rsidRPr="00413DDD">
        <w:rPr>
          <w:lang w:eastAsia="ru-RU"/>
        </w:rPr>
        <w:t>Городинская</w:t>
      </w:r>
      <w:proofErr w:type="spellEnd"/>
      <w:r w:rsidRPr="00413DDD">
        <w:rPr>
          <w:lang w:eastAsia="ru-RU"/>
        </w:rPr>
        <w:t xml:space="preserve"> В.С., Иванов В.Ф. Природа. Человек. Закон. – М.: </w:t>
      </w:r>
      <w:proofErr w:type="spellStart"/>
      <w:r w:rsidRPr="00413DDD">
        <w:rPr>
          <w:lang w:eastAsia="ru-RU"/>
        </w:rPr>
        <w:t>Юрид</w:t>
      </w:r>
      <w:proofErr w:type="spellEnd"/>
      <w:r w:rsidRPr="00413DDD">
        <w:rPr>
          <w:lang w:eastAsia="ru-RU"/>
        </w:rPr>
        <w:t xml:space="preserve">. </w:t>
      </w:r>
      <w:proofErr w:type="gramStart"/>
      <w:r w:rsidRPr="00413DDD">
        <w:rPr>
          <w:lang w:eastAsia="ru-RU"/>
        </w:rPr>
        <w:t>лит</w:t>
      </w:r>
      <w:proofErr w:type="gramEnd"/>
      <w:r w:rsidRPr="00413DDD">
        <w:rPr>
          <w:lang w:eastAsia="ru-RU"/>
        </w:rPr>
        <w:t>.,  2006. – 384 с.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 xml:space="preserve">Давыдова И.В. Экология и жизнь. №1, 2008. Здоровье </w:t>
      </w:r>
      <w:proofErr w:type="gramStart"/>
      <w:r w:rsidRPr="00413DDD">
        <w:rPr>
          <w:lang w:eastAsia="ru-RU"/>
        </w:rPr>
        <w:t>будущих</w:t>
      </w:r>
      <w:proofErr w:type="gramEnd"/>
      <w:r w:rsidRPr="00413DDD">
        <w:rPr>
          <w:lang w:eastAsia="ru-RU"/>
        </w:rPr>
        <w:t xml:space="preserve"> поколе-</w:t>
      </w:r>
      <w:proofErr w:type="spellStart"/>
      <w:r w:rsidRPr="00413DDD">
        <w:rPr>
          <w:lang w:eastAsia="ru-RU"/>
        </w:rPr>
        <w:t>ний</w:t>
      </w:r>
      <w:proofErr w:type="spellEnd"/>
      <w:r w:rsidRPr="00413DDD">
        <w:rPr>
          <w:lang w:eastAsia="ru-RU"/>
        </w:rPr>
        <w:t>, стр. 72. изд-во «Устойчивый мир» Зелёный крест. Россия.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proofErr w:type="spellStart"/>
      <w:r w:rsidRPr="00413DDD">
        <w:rPr>
          <w:lang w:eastAsia="ru-RU"/>
        </w:rPr>
        <w:t>Жудова</w:t>
      </w:r>
      <w:proofErr w:type="spellEnd"/>
      <w:r w:rsidRPr="00413DDD">
        <w:rPr>
          <w:lang w:eastAsia="ru-RU"/>
        </w:rPr>
        <w:t xml:space="preserve"> П. П. Геоботаническое районирование Башкирской АССР. – Уфа, 1966.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 xml:space="preserve">Колесов Д.В. Биология. Человек: Учеб. Для 8 </w:t>
      </w:r>
      <w:proofErr w:type="spellStart"/>
      <w:r w:rsidRPr="00413DDD">
        <w:rPr>
          <w:lang w:eastAsia="ru-RU"/>
        </w:rPr>
        <w:t>кл</w:t>
      </w:r>
      <w:proofErr w:type="spellEnd"/>
      <w:r w:rsidRPr="00413DDD">
        <w:rPr>
          <w:lang w:eastAsia="ru-RU"/>
        </w:rPr>
        <w:t xml:space="preserve">. </w:t>
      </w:r>
      <w:proofErr w:type="spellStart"/>
      <w:r w:rsidRPr="00413DDD">
        <w:rPr>
          <w:lang w:eastAsia="ru-RU"/>
        </w:rPr>
        <w:t>Общеобразоват</w:t>
      </w:r>
      <w:proofErr w:type="spellEnd"/>
      <w:r w:rsidRPr="00413DDD">
        <w:rPr>
          <w:lang w:eastAsia="ru-RU"/>
        </w:rPr>
        <w:t>. Учеб. Заведений. – М: Дрофа, 2006. – 336 с.: ил.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</w:t>
      </w:r>
      <w:proofErr w:type="gramStart"/>
      <w:r w:rsidRPr="00413DDD">
        <w:rPr>
          <w:lang w:eastAsia="ru-RU"/>
        </w:rPr>
        <w:t>ии и ее</w:t>
      </w:r>
      <w:proofErr w:type="gramEnd"/>
      <w:r w:rsidRPr="00413DDD">
        <w:rPr>
          <w:lang w:eastAsia="ru-RU"/>
        </w:rPr>
        <w:t xml:space="preserve"> изучение. – Уфа, 1985.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</w:t>
      </w:r>
      <w:proofErr w:type="spellStart"/>
      <w:r w:rsidRPr="00413DDD">
        <w:rPr>
          <w:lang w:eastAsia="ru-RU"/>
        </w:rPr>
        <w:t>тов</w:t>
      </w:r>
      <w:proofErr w:type="spellEnd"/>
      <w:r w:rsidRPr="00413DDD">
        <w:rPr>
          <w:lang w:eastAsia="ru-RU"/>
        </w:rPr>
        <w:t xml:space="preserve">/ 2-е изд., </w:t>
      </w:r>
      <w:proofErr w:type="spellStart"/>
      <w:r w:rsidRPr="00413DDD">
        <w:rPr>
          <w:lang w:eastAsia="ru-RU"/>
        </w:rPr>
        <w:t>дораб</w:t>
      </w:r>
      <w:proofErr w:type="spellEnd"/>
      <w:proofErr w:type="gramStart"/>
      <w:r w:rsidRPr="00413DDD">
        <w:rPr>
          <w:lang w:eastAsia="ru-RU"/>
        </w:rPr>
        <w:t>.-</w:t>
      </w:r>
      <w:proofErr w:type="gramEnd"/>
      <w:r w:rsidRPr="00413DDD">
        <w:rPr>
          <w:lang w:eastAsia="ru-RU"/>
        </w:rPr>
        <w:t>М: Просвещение, 1991.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lastRenderedPageBreak/>
        <w:t>Неумывакин И.Л. Экология и жизнь. Научно-популярный журнал. №1, 2002. Как пересекаются параллельные миры, стр.76.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 xml:space="preserve">о» 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 xml:space="preserve">Никитин Д.П., Новиков Ю.В. </w:t>
      </w:r>
      <w:proofErr w:type="spellStart"/>
      <w:r w:rsidRPr="00413DDD">
        <w:rPr>
          <w:lang w:eastAsia="ru-RU"/>
        </w:rPr>
        <w:t>Окр</w:t>
      </w:r>
      <w:proofErr w:type="gramStart"/>
      <w:r w:rsidRPr="00413DDD">
        <w:rPr>
          <w:lang w:eastAsia="ru-RU"/>
        </w:rPr>
        <w:t>.с</w:t>
      </w:r>
      <w:proofErr w:type="gramEnd"/>
      <w:r w:rsidRPr="00413DDD">
        <w:rPr>
          <w:lang w:eastAsia="ru-RU"/>
        </w:rPr>
        <w:t>реда</w:t>
      </w:r>
      <w:proofErr w:type="spellEnd"/>
      <w:r w:rsidRPr="00413DDD">
        <w:rPr>
          <w:lang w:eastAsia="ru-RU"/>
        </w:rPr>
        <w:t xml:space="preserve"> и человек: Учеб</w:t>
      </w:r>
      <w:proofErr w:type="gramStart"/>
      <w:r w:rsidRPr="00413DDD">
        <w:rPr>
          <w:lang w:eastAsia="ru-RU"/>
        </w:rPr>
        <w:t>.</w:t>
      </w:r>
      <w:proofErr w:type="gramEnd"/>
      <w:r w:rsidRPr="00413DDD">
        <w:rPr>
          <w:lang w:eastAsia="ru-RU"/>
        </w:rPr>
        <w:t xml:space="preserve"> </w:t>
      </w:r>
      <w:proofErr w:type="spellStart"/>
      <w:proofErr w:type="gramStart"/>
      <w:r w:rsidRPr="00413DDD">
        <w:rPr>
          <w:lang w:eastAsia="ru-RU"/>
        </w:rPr>
        <w:t>п</w:t>
      </w:r>
      <w:proofErr w:type="gramEnd"/>
      <w:r w:rsidRPr="00413DDD">
        <w:rPr>
          <w:lang w:eastAsia="ru-RU"/>
        </w:rPr>
        <w:t>особ</w:t>
      </w:r>
      <w:proofErr w:type="spellEnd"/>
      <w:r w:rsidRPr="00413DDD">
        <w:rPr>
          <w:lang w:eastAsia="ru-RU"/>
        </w:rPr>
        <w:t xml:space="preserve">. для студ. вузов – 2-е изд., </w:t>
      </w:r>
      <w:proofErr w:type="spellStart"/>
      <w:r w:rsidRPr="00413DDD">
        <w:rPr>
          <w:lang w:eastAsia="ru-RU"/>
        </w:rPr>
        <w:t>перераб</w:t>
      </w:r>
      <w:proofErr w:type="spellEnd"/>
      <w:r w:rsidRPr="00413DDD">
        <w:rPr>
          <w:lang w:eastAsia="ru-RU"/>
        </w:rPr>
        <w:t xml:space="preserve">. И доп.- М: </w:t>
      </w:r>
      <w:proofErr w:type="spellStart"/>
      <w:r w:rsidRPr="00413DDD">
        <w:rPr>
          <w:lang w:eastAsia="ru-RU"/>
        </w:rPr>
        <w:t>Высш.шк</w:t>
      </w:r>
      <w:proofErr w:type="spellEnd"/>
      <w:r w:rsidRPr="00413DDD">
        <w:rPr>
          <w:lang w:eastAsia="ru-RU"/>
        </w:rPr>
        <w:t>., 2006-415 с</w:t>
      </w:r>
      <w:proofErr w:type="gramStart"/>
      <w:r w:rsidRPr="00413DDD">
        <w:rPr>
          <w:lang w:eastAsia="ru-RU"/>
        </w:rPr>
        <w:t xml:space="preserve"> ;</w:t>
      </w:r>
      <w:proofErr w:type="gramEnd"/>
      <w:r w:rsidRPr="00413DDD">
        <w:rPr>
          <w:lang w:eastAsia="ru-RU"/>
        </w:rPr>
        <w:t xml:space="preserve"> ил.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 xml:space="preserve">Токарева Н., Экология и жизнь, №3 (26), 2002, Мой дом – моя газовая камера, </w:t>
      </w:r>
      <w:proofErr w:type="spellStart"/>
      <w:proofErr w:type="gramStart"/>
      <w:r w:rsidRPr="00413DDD">
        <w:rPr>
          <w:lang w:eastAsia="ru-RU"/>
        </w:rPr>
        <w:t>стр</w:t>
      </w:r>
      <w:proofErr w:type="spellEnd"/>
      <w:proofErr w:type="gramEnd"/>
      <w:r w:rsidRPr="00413DDD">
        <w:rPr>
          <w:lang w:eastAsia="ru-RU"/>
        </w:rPr>
        <w:t xml:space="preserve"> 68.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о»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</w:t>
      </w:r>
      <w:proofErr w:type="spellStart"/>
      <w:r w:rsidRPr="00413DDD">
        <w:rPr>
          <w:lang w:eastAsia="ru-RU"/>
        </w:rPr>
        <w:t>информи-рует</w:t>
      </w:r>
      <w:proofErr w:type="spellEnd"/>
      <w:r w:rsidRPr="00413DDD">
        <w:rPr>
          <w:lang w:eastAsia="ru-RU"/>
        </w:rPr>
        <w:t xml:space="preserve"> ВОЗ), стр. 49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о)</w:t>
      </w:r>
    </w:p>
    <w:p w:rsidR="008553F0" w:rsidRPr="00413DDD" w:rsidRDefault="008553F0" w:rsidP="00EB76D5">
      <w:pPr>
        <w:numPr>
          <w:ilvl w:val="0"/>
          <w:numId w:val="7"/>
        </w:numPr>
        <w:tabs>
          <w:tab w:val="left" w:pos="9639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о».</w:t>
      </w:r>
    </w:p>
    <w:p w:rsidR="008553F0" w:rsidRPr="00413DDD" w:rsidRDefault="008553F0" w:rsidP="00EB76D5">
      <w:pPr>
        <w:tabs>
          <w:tab w:val="left" w:pos="9639"/>
        </w:tabs>
        <w:suppressAutoHyphens w:val="0"/>
        <w:spacing w:line="276" w:lineRule="auto"/>
        <w:ind w:left="540"/>
        <w:jc w:val="both"/>
        <w:rPr>
          <w:lang w:eastAsia="ru-RU"/>
        </w:rPr>
      </w:pPr>
    </w:p>
    <w:p w:rsidR="008553F0" w:rsidRPr="00413DDD" w:rsidRDefault="008553F0" w:rsidP="00EB76D5">
      <w:pPr>
        <w:tabs>
          <w:tab w:val="left" w:pos="9639"/>
        </w:tabs>
        <w:suppressAutoHyphens w:val="0"/>
        <w:spacing w:line="276" w:lineRule="auto"/>
        <w:ind w:left="540"/>
        <w:jc w:val="both"/>
        <w:rPr>
          <w:lang w:eastAsia="ru-RU"/>
        </w:rPr>
      </w:pPr>
    </w:p>
    <w:p w:rsidR="0053642D" w:rsidRPr="00413DDD" w:rsidRDefault="0053642D" w:rsidP="00EB76D5">
      <w:pPr>
        <w:tabs>
          <w:tab w:val="left" w:pos="9639"/>
        </w:tabs>
        <w:spacing w:line="276" w:lineRule="auto"/>
      </w:pPr>
    </w:p>
    <w:sectPr w:rsidR="0053642D" w:rsidRPr="00413DDD" w:rsidSect="00EB76D5">
      <w:pgSz w:w="11906" w:h="16838"/>
      <w:pgMar w:top="567" w:right="567" w:bottom="567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2F" w:rsidRDefault="0081492F" w:rsidP="0023110D">
      <w:r>
        <w:separator/>
      </w:r>
    </w:p>
  </w:endnote>
  <w:endnote w:type="continuationSeparator" w:id="0">
    <w:p w:rsidR="0081492F" w:rsidRDefault="0081492F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130076" w:rsidRDefault="001300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8C">
          <w:rPr>
            <w:noProof/>
          </w:rPr>
          <w:t>19</w:t>
        </w:r>
        <w:r>
          <w:fldChar w:fldCharType="end"/>
        </w:r>
      </w:p>
    </w:sdtContent>
  </w:sdt>
  <w:p w:rsidR="00130076" w:rsidRDefault="001300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2F" w:rsidRDefault="0081492F" w:rsidP="0023110D">
      <w:r>
        <w:separator/>
      </w:r>
    </w:p>
  </w:footnote>
  <w:footnote w:type="continuationSeparator" w:id="0">
    <w:p w:rsidR="0081492F" w:rsidRDefault="0081492F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D6F64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2771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23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22987"/>
    <w:rsid w:val="00024105"/>
    <w:rsid w:val="00032275"/>
    <w:rsid w:val="000324AB"/>
    <w:rsid w:val="00055107"/>
    <w:rsid w:val="00071F9C"/>
    <w:rsid w:val="00093E9C"/>
    <w:rsid w:val="000A14E5"/>
    <w:rsid w:val="000A74DA"/>
    <w:rsid w:val="000D38E4"/>
    <w:rsid w:val="000D7AEC"/>
    <w:rsid w:val="000F1012"/>
    <w:rsid w:val="000F1A83"/>
    <w:rsid w:val="000F7C91"/>
    <w:rsid w:val="00107948"/>
    <w:rsid w:val="00130076"/>
    <w:rsid w:val="0014612E"/>
    <w:rsid w:val="00157D1E"/>
    <w:rsid w:val="00167C0E"/>
    <w:rsid w:val="001834D1"/>
    <w:rsid w:val="00185DF2"/>
    <w:rsid w:val="001B5F84"/>
    <w:rsid w:val="001C2521"/>
    <w:rsid w:val="001D5D06"/>
    <w:rsid w:val="001D5F14"/>
    <w:rsid w:val="001D650B"/>
    <w:rsid w:val="001E7EC1"/>
    <w:rsid w:val="00204A29"/>
    <w:rsid w:val="00205171"/>
    <w:rsid w:val="00211F84"/>
    <w:rsid w:val="0023110D"/>
    <w:rsid w:val="00234C57"/>
    <w:rsid w:val="00234E45"/>
    <w:rsid w:val="002714D2"/>
    <w:rsid w:val="00291392"/>
    <w:rsid w:val="002A519D"/>
    <w:rsid w:val="002A5310"/>
    <w:rsid w:val="002B265A"/>
    <w:rsid w:val="002B4D66"/>
    <w:rsid w:val="002C43E0"/>
    <w:rsid w:val="002C4BC3"/>
    <w:rsid w:val="002E5F3A"/>
    <w:rsid w:val="00303F4E"/>
    <w:rsid w:val="0031404B"/>
    <w:rsid w:val="00316086"/>
    <w:rsid w:val="0032192E"/>
    <w:rsid w:val="003550E8"/>
    <w:rsid w:val="00355C60"/>
    <w:rsid w:val="00356C32"/>
    <w:rsid w:val="003703C1"/>
    <w:rsid w:val="00370952"/>
    <w:rsid w:val="00377FA7"/>
    <w:rsid w:val="003A5F16"/>
    <w:rsid w:val="003B64FB"/>
    <w:rsid w:val="003C2722"/>
    <w:rsid w:val="003C4304"/>
    <w:rsid w:val="003D12FA"/>
    <w:rsid w:val="003F37E8"/>
    <w:rsid w:val="003F404E"/>
    <w:rsid w:val="00406518"/>
    <w:rsid w:val="00406F1F"/>
    <w:rsid w:val="00413DDD"/>
    <w:rsid w:val="004154E1"/>
    <w:rsid w:val="00420195"/>
    <w:rsid w:val="00422B9A"/>
    <w:rsid w:val="00424884"/>
    <w:rsid w:val="00430A92"/>
    <w:rsid w:val="0043382A"/>
    <w:rsid w:val="00433CD3"/>
    <w:rsid w:val="0044368D"/>
    <w:rsid w:val="00452F91"/>
    <w:rsid w:val="00461DE3"/>
    <w:rsid w:val="0047460B"/>
    <w:rsid w:val="00486BE8"/>
    <w:rsid w:val="00495DB1"/>
    <w:rsid w:val="004A2B5F"/>
    <w:rsid w:val="004B2F87"/>
    <w:rsid w:val="004C7DB9"/>
    <w:rsid w:val="004D44AD"/>
    <w:rsid w:val="004E7CB7"/>
    <w:rsid w:val="005219D3"/>
    <w:rsid w:val="00531FA2"/>
    <w:rsid w:val="0053642D"/>
    <w:rsid w:val="00542FB4"/>
    <w:rsid w:val="005432FF"/>
    <w:rsid w:val="00552876"/>
    <w:rsid w:val="00557BA4"/>
    <w:rsid w:val="00562020"/>
    <w:rsid w:val="0057563D"/>
    <w:rsid w:val="00587C47"/>
    <w:rsid w:val="005C3A3B"/>
    <w:rsid w:val="005C688A"/>
    <w:rsid w:val="005D7673"/>
    <w:rsid w:val="005D77BB"/>
    <w:rsid w:val="005D7883"/>
    <w:rsid w:val="005E44C7"/>
    <w:rsid w:val="005F61D6"/>
    <w:rsid w:val="006003F2"/>
    <w:rsid w:val="00606258"/>
    <w:rsid w:val="00606411"/>
    <w:rsid w:val="00614154"/>
    <w:rsid w:val="00615653"/>
    <w:rsid w:val="006233AB"/>
    <w:rsid w:val="00627708"/>
    <w:rsid w:val="0062792A"/>
    <w:rsid w:val="0063428E"/>
    <w:rsid w:val="00677100"/>
    <w:rsid w:val="00677952"/>
    <w:rsid w:val="00682879"/>
    <w:rsid w:val="00696B86"/>
    <w:rsid w:val="0069730B"/>
    <w:rsid w:val="006A140C"/>
    <w:rsid w:val="006A35EE"/>
    <w:rsid w:val="006B008E"/>
    <w:rsid w:val="006B230D"/>
    <w:rsid w:val="006B58EC"/>
    <w:rsid w:val="006C294B"/>
    <w:rsid w:val="006C7B20"/>
    <w:rsid w:val="006D2634"/>
    <w:rsid w:val="006D495D"/>
    <w:rsid w:val="006D7CED"/>
    <w:rsid w:val="006E7544"/>
    <w:rsid w:val="006F0C33"/>
    <w:rsid w:val="006F3E13"/>
    <w:rsid w:val="006F66D8"/>
    <w:rsid w:val="0070209A"/>
    <w:rsid w:val="00705AEC"/>
    <w:rsid w:val="00712096"/>
    <w:rsid w:val="00712A12"/>
    <w:rsid w:val="0071618B"/>
    <w:rsid w:val="007252D2"/>
    <w:rsid w:val="00734094"/>
    <w:rsid w:val="00754257"/>
    <w:rsid w:val="00762436"/>
    <w:rsid w:val="0076282E"/>
    <w:rsid w:val="00766DF7"/>
    <w:rsid w:val="007763BA"/>
    <w:rsid w:val="007764D0"/>
    <w:rsid w:val="007A171D"/>
    <w:rsid w:val="007A76D0"/>
    <w:rsid w:val="007B60CE"/>
    <w:rsid w:val="007D1847"/>
    <w:rsid w:val="007D3147"/>
    <w:rsid w:val="007D4D04"/>
    <w:rsid w:val="00800B8E"/>
    <w:rsid w:val="00800F72"/>
    <w:rsid w:val="00803CB3"/>
    <w:rsid w:val="00803F3F"/>
    <w:rsid w:val="008129AE"/>
    <w:rsid w:val="0081492F"/>
    <w:rsid w:val="00820DC5"/>
    <w:rsid w:val="008376CD"/>
    <w:rsid w:val="0084218F"/>
    <w:rsid w:val="0084467F"/>
    <w:rsid w:val="008511FB"/>
    <w:rsid w:val="00851D6E"/>
    <w:rsid w:val="00852580"/>
    <w:rsid w:val="0085426E"/>
    <w:rsid w:val="008553F0"/>
    <w:rsid w:val="008746E9"/>
    <w:rsid w:val="008A19EA"/>
    <w:rsid w:val="008C3055"/>
    <w:rsid w:val="008D06D6"/>
    <w:rsid w:val="008E2A51"/>
    <w:rsid w:val="008F0A1D"/>
    <w:rsid w:val="008F5703"/>
    <w:rsid w:val="008F5E3C"/>
    <w:rsid w:val="00934C13"/>
    <w:rsid w:val="00941ACB"/>
    <w:rsid w:val="0094397F"/>
    <w:rsid w:val="009623BC"/>
    <w:rsid w:val="00963ED4"/>
    <w:rsid w:val="009703F2"/>
    <w:rsid w:val="00971158"/>
    <w:rsid w:val="00987170"/>
    <w:rsid w:val="00991B41"/>
    <w:rsid w:val="009D1C34"/>
    <w:rsid w:val="009E6699"/>
    <w:rsid w:val="00A1637C"/>
    <w:rsid w:val="00A21447"/>
    <w:rsid w:val="00A42954"/>
    <w:rsid w:val="00A61971"/>
    <w:rsid w:val="00A65DE1"/>
    <w:rsid w:val="00A66D44"/>
    <w:rsid w:val="00A766DC"/>
    <w:rsid w:val="00A915C5"/>
    <w:rsid w:val="00A94674"/>
    <w:rsid w:val="00AA403C"/>
    <w:rsid w:val="00AD5A6F"/>
    <w:rsid w:val="00AD766B"/>
    <w:rsid w:val="00AD7C08"/>
    <w:rsid w:val="00AF22C9"/>
    <w:rsid w:val="00AF2A6E"/>
    <w:rsid w:val="00B06152"/>
    <w:rsid w:val="00B105E0"/>
    <w:rsid w:val="00B26637"/>
    <w:rsid w:val="00B32F31"/>
    <w:rsid w:val="00B372AD"/>
    <w:rsid w:val="00B40CED"/>
    <w:rsid w:val="00B47628"/>
    <w:rsid w:val="00B506C5"/>
    <w:rsid w:val="00B54D26"/>
    <w:rsid w:val="00B72416"/>
    <w:rsid w:val="00B74748"/>
    <w:rsid w:val="00B85CEF"/>
    <w:rsid w:val="00BB184D"/>
    <w:rsid w:val="00BB49E6"/>
    <w:rsid w:val="00BF7622"/>
    <w:rsid w:val="00C012D4"/>
    <w:rsid w:val="00C06A37"/>
    <w:rsid w:val="00C146B4"/>
    <w:rsid w:val="00C14F8C"/>
    <w:rsid w:val="00C359BC"/>
    <w:rsid w:val="00C42FD0"/>
    <w:rsid w:val="00C56EAB"/>
    <w:rsid w:val="00C5736A"/>
    <w:rsid w:val="00C62E8B"/>
    <w:rsid w:val="00C63C0E"/>
    <w:rsid w:val="00C64F8F"/>
    <w:rsid w:val="00C722C8"/>
    <w:rsid w:val="00C72F25"/>
    <w:rsid w:val="00C76B98"/>
    <w:rsid w:val="00C778C2"/>
    <w:rsid w:val="00C83610"/>
    <w:rsid w:val="00CD3023"/>
    <w:rsid w:val="00CE46DC"/>
    <w:rsid w:val="00CF1D1A"/>
    <w:rsid w:val="00CF5BD7"/>
    <w:rsid w:val="00D0243D"/>
    <w:rsid w:val="00D14546"/>
    <w:rsid w:val="00D2039A"/>
    <w:rsid w:val="00D214AC"/>
    <w:rsid w:val="00D629A6"/>
    <w:rsid w:val="00D71B84"/>
    <w:rsid w:val="00DB3B10"/>
    <w:rsid w:val="00DB7ECB"/>
    <w:rsid w:val="00DD298F"/>
    <w:rsid w:val="00DD57A6"/>
    <w:rsid w:val="00DD744D"/>
    <w:rsid w:val="00DE1D62"/>
    <w:rsid w:val="00E229DD"/>
    <w:rsid w:val="00E311E0"/>
    <w:rsid w:val="00E412DB"/>
    <w:rsid w:val="00E47F98"/>
    <w:rsid w:val="00E636B4"/>
    <w:rsid w:val="00E769FE"/>
    <w:rsid w:val="00EA506F"/>
    <w:rsid w:val="00EB76D5"/>
    <w:rsid w:val="00EC5161"/>
    <w:rsid w:val="00ED7156"/>
    <w:rsid w:val="00EE2649"/>
    <w:rsid w:val="00EE3FE5"/>
    <w:rsid w:val="00EE4318"/>
    <w:rsid w:val="00EE79FC"/>
    <w:rsid w:val="00EF069B"/>
    <w:rsid w:val="00EF3E4C"/>
    <w:rsid w:val="00F163D2"/>
    <w:rsid w:val="00F245FD"/>
    <w:rsid w:val="00F43A98"/>
    <w:rsid w:val="00F452F4"/>
    <w:rsid w:val="00F704F4"/>
    <w:rsid w:val="00F87C02"/>
    <w:rsid w:val="00FA47CB"/>
    <w:rsid w:val="00FA5EE3"/>
    <w:rsid w:val="00FA6E46"/>
    <w:rsid w:val="00FD0673"/>
    <w:rsid w:val="00FD7582"/>
    <w:rsid w:val="00FE2D2D"/>
    <w:rsid w:val="00FE37C0"/>
    <w:rsid w:val="00FE79A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4C5B-4D7F-40F6-A10E-F7FF23AE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19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88</cp:revision>
  <cp:lastPrinted>2019-02-03T16:28:00Z</cp:lastPrinted>
  <dcterms:created xsi:type="dcterms:W3CDTF">2015-08-28T05:17:00Z</dcterms:created>
  <dcterms:modified xsi:type="dcterms:W3CDTF">2019-02-17T13:41:00Z</dcterms:modified>
</cp:coreProperties>
</file>