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22" w:rsidRPr="00A40222" w:rsidRDefault="00A40222" w:rsidP="00A40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22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учебным предметам</w:t>
      </w:r>
    </w:p>
    <w:p w:rsidR="00153A0A" w:rsidRPr="00A40222" w:rsidRDefault="00A40222" w:rsidP="00A40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A40222">
        <w:rPr>
          <w:rFonts w:ascii="Times New Roman" w:hAnsi="Times New Roman" w:cs="Times New Roman"/>
          <w:b/>
          <w:sz w:val="24"/>
          <w:szCs w:val="24"/>
        </w:rPr>
        <w:t xml:space="preserve"> класс (с легкой умственной отсталостью)</w:t>
      </w:r>
    </w:p>
    <w:p w:rsidR="00153A0A" w:rsidRPr="00D71AD1" w:rsidRDefault="00153A0A" w:rsidP="00D71AD1">
      <w:pPr>
        <w:pStyle w:val="a5"/>
        <w:numPr>
          <w:ilvl w:val="0"/>
          <w:numId w:val="3"/>
        </w:numPr>
        <w:spacing w:line="276" w:lineRule="auto"/>
        <w:ind w:left="0"/>
        <w:jc w:val="center"/>
        <w:rPr>
          <w:b/>
        </w:rPr>
      </w:pPr>
      <w:r w:rsidRPr="00D71AD1">
        <w:rPr>
          <w:b/>
        </w:rPr>
        <w:t>РУССКИЙ ЯЗЫК И РАЗВИТИЕ РЕЧИ</w:t>
      </w:r>
    </w:p>
    <w:p w:rsidR="00153A0A" w:rsidRPr="00D71AD1" w:rsidRDefault="00153A0A" w:rsidP="00D71AD1">
      <w:pPr>
        <w:pStyle w:val="a5"/>
        <w:spacing w:line="276" w:lineRule="auto"/>
        <w:ind w:left="0"/>
        <w:jc w:val="both"/>
        <w:rPr>
          <w:b/>
        </w:rPr>
      </w:pPr>
    </w:p>
    <w:p w:rsidR="00153A0A" w:rsidRPr="00D71AD1" w:rsidRDefault="00153A0A" w:rsidP="00D71AD1">
      <w:pPr>
        <w:pStyle w:val="a5"/>
        <w:numPr>
          <w:ilvl w:val="1"/>
          <w:numId w:val="4"/>
        </w:numPr>
        <w:spacing w:line="276" w:lineRule="auto"/>
        <w:ind w:left="927" w:right="-1134"/>
        <w:jc w:val="both"/>
        <w:rPr>
          <w:b/>
        </w:rPr>
      </w:pPr>
      <w:r w:rsidRPr="00D71AD1">
        <w:rPr>
          <w:b/>
        </w:rPr>
        <w:t>Пояснительная записка</w:t>
      </w:r>
    </w:p>
    <w:p w:rsidR="00153A0A" w:rsidRPr="00D71AD1" w:rsidRDefault="00153A0A" w:rsidP="00D71AD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Программы специальных (коррекционных) общеобразовательных учреждений VIII вида под редакцией доктора педагогических наук 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– М.; Просвещение, 2013г.</w:t>
      </w:r>
    </w:p>
    <w:p w:rsidR="00153A0A" w:rsidRPr="00D71AD1" w:rsidRDefault="00153A0A" w:rsidP="00D71AD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 xml:space="preserve">Русский язык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Все знания обучающихся, получаемые ими в основном при выполнении упражнений, являются практически значимыми для их социальной адаптации и реабилитации.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 xml:space="preserve">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:rsidR="00153A0A" w:rsidRPr="00D71AD1" w:rsidRDefault="00153A0A" w:rsidP="00D71AD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>Основной </w:t>
      </w:r>
      <w:r w:rsidRPr="00D71AD1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D71AD1">
        <w:rPr>
          <w:rFonts w:ascii="Times New Roman" w:hAnsi="Times New Roman" w:cs="Times New Roman"/>
          <w:sz w:val="24"/>
          <w:szCs w:val="24"/>
        </w:rPr>
        <w:t> курса являются формирование и совершенствование знаний, умений, навыков, владение языком в разных сферах речевого общения.</w:t>
      </w:r>
    </w:p>
    <w:p w:rsidR="00153A0A" w:rsidRPr="00D71AD1" w:rsidRDefault="00153A0A" w:rsidP="00D71AD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>Главным принципом, организующим все программы по основным разделам русского языка, является развитие речи.</w:t>
      </w:r>
    </w:p>
    <w:p w:rsidR="00153A0A" w:rsidRPr="00D71AD1" w:rsidRDefault="00153A0A" w:rsidP="00D71AD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>Умственно отсталые дети в большинстве случаев начинают говорить значительно позже, чем их нормально развивающиеся сверстники; период их дошкольной речевой практики более короткий. Процесс овладения речью у детей этой категории существенно затруднен вследствие неполноценности их психического развития. В результате к началу школьного обучения они не достигают такого уровня речевого развития, который обеспечивал бы успешное освоение знаний</w:t>
      </w:r>
    </w:p>
    <w:p w:rsidR="00153A0A" w:rsidRPr="00D71AD1" w:rsidRDefault="00153A0A" w:rsidP="00D71AD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3A0A" w:rsidRPr="00D71AD1" w:rsidRDefault="00153A0A" w:rsidP="00D71AD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1A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обучения русскому языку:</w:t>
      </w:r>
    </w:p>
    <w:p w:rsidR="00153A0A" w:rsidRPr="00D71AD1" w:rsidRDefault="00153A0A" w:rsidP="00D71AD1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360"/>
        <w:jc w:val="both"/>
      </w:pPr>
      <w:r w:rsidRPr="00D71AD1">
        <w:t>научить школьников правильно и осмысленно читать доступный их пониманию текст;</w:t>
      </w:r>
    </w:p>
    <w:p w:rsidR="00153A0A" w:rsidRPr="00D71AD1" w:rsidRDefault="00153A0A" w:rsidP="00D71AD1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360"/>
        <w:jc w:val="both"/>
      </w:pPr>
      <w:r w:rsidRPr="00D71AD1">
        <w:t>выработать элементарные навыки грамотного письма;</w:t>
      </w:r>
    </w:p>
    <w:p w:rsidR="00153A0A" w:rsidRPr="00D71AD1" w:rsidRDefault="00153A0A" w:rsidP="00D71AD1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360"/>
        <w:jc w:val="both"/>
      </w:pPr>
      <w:r w:rsidRPr="00D71AD1">
        <w:t xml:space="preserve">повысить уровень общего и речевого развития </w:t>
      </w:r>
      <w:proofErr w:type="gramStart"/>
      <w:r w:rsidRPr="00D71AD1">
        <w:t>обучающихся</w:t>
      </w:r>
      <w:proofErr w:type="gramEnd"/>
      <w:r w:rsidRPr="00D71AD1">
        <w:t>;</w:t>
      </w:r>
    </w:p>
    <w:p w:rsidR="00153A0A" w:rsidRPr="00D71AD1" w:rsidRDefault="00153A0A" w:rsidP="00D71AD1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360"/>
        <w:jc w:val="both"/>
      </w:pPr>
      <w:r w:rsidRPr="00D71AD1">
        <w:t>научить последовательно и правильно излагать свои мысли в устной и письменной форме;</w:t>
      </w:r>
    </w:p>
    <w:p w:rsidR="00153A0A" w:rsidRPr="00D71AD1" w:rsidRDefault="00153A0A" w:rsidP="00D71AD1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360"/>
        <w:jc w:val="both"/>
      </w:pPr>
      <w:r w:rsidRPr="00D71AD1">
        <w:t>формировать нравственные качества.</w:t>
      </w:r>
    </w:p>
    <w:p w:rsidR="00153A0A" w:rsidRPr="00D71AD1" w:rsidRDefault="00153A0A" w:rsidP="00D71AD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>Наряду с этими задачами на занятиях решаются и специальные задачи, направленные на коррекцию умственной деятельности школьников.  </w:t>
      </w:r>
    </w:p>
    <w:p w:rsidR="00153A0A" w:rsidRPr="00D71AD1" w:rsidRDefault="00153A0A" w:rsidP="00D71AD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3A0A" w:rsidRPr="00D71AD1" w:rsidRDefault="00153A0A" w:rsidP="00D71AD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коррекционной работы:</w:t>
      </w:r>
    </w:p>
    <w:p w:rsidR="00153A0A" w:rsidRPr="00D71AD1" w:rsidRDefault="00153A0A" w:rsidP="00D71AD1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line="276" w:lineRule="auto"/>
        <w:ind w:left="360"/>
        <w:jc w:val="both"/>
      </w:pPr>
      <w:r w:rsidRPr="00D71AD1">
        <w:lastRenderedPageBreak/>
        <w:t>развитие мелкой моторики кисти и пальцев рук;</w:t>
      </w:r>
    </w:p>
    <w:p w:rsidR="00153A0A" w:rsidRPr="00D71AD1" w:rsidRDefault="00153A0A" w:rsidP="00D71AD1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line="276" w:lineRule="auto"/>
        <w:ind w:left="360"/>
        <w:jc w:val="both"/>
      </w:pPr>
      <w:r w:rsidRPr="00D71AD1">
        <w:t>развитие навыков каллиграфии;</w:t>
      </w:r>
    </w:p>
    <w:p w:rsidR="00153A0A" w:rsidRPr="00D71AD1" w:rsidRDefault="00153A0A" w:rsidP="00D71AD1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line="276" w:lineRule="auto"/>
        <w:ind w:left="360"/>
        <w:jc w:val="both"/>
      </w:pPr>
      <w:r w:rsidRPr="00D71AD1">
        <w:t>развитие фонетико-фонематических представлений;</w:t>
      </w:r>
    </w:p>
    <w:p w:rsidR="00153A0A" w:rsidRPr="00D71AD1" w:rsidRDefault="00153A0A" w:rsidP="00D71AD1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line="276" w:lineRule="auto"/>
        <w:ind w:left="360"/>
        <w:jc w:val="both"/>
      </w:pPr>
      <w:r w:rsidRPr="00D71AD1">
        <w:t>формирование умения работать по словесной и письменной инструкции, алгоритму;</w:t>
      </w:r>
    </w:p>
    <w:p w:rsidR="00153A0A" w:rsidRPr="00D71AD1" w:rsidRDefault="00153A0A" w:rsidP="00D71AD1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line="276" w:lineRule="auto"/>
        <w:ind w:left="360"/>
        <w:jc w:val="both"/>
      </w:pPr>
      <w:r w:rsidRPr="00D71AD1">
        <w:t>развитие высших психических функций;</w:t>
      </w:r>
    </w:p>
    <w:p w:rsidR="00153A0A" w:rsidRPr="00D71AD1" w:rsidRDefault="00153A0A" w:rsidP="00D71AD1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line="276" w:lineRule="auto"/>
        <w:ind w:left="360"/>
        <w:jc w:val="both"/>
      </w:pPr>
      <w:r w:rsidRPr="00D71AD1">
        <w:t>развитие речи, владение техникой речи;</w:t>
      </w:r>
    </w:p>
    <w:p w:rsidR="00153A0A" w:rsidRPr="00D71AD1" w:rsidRDefault="00153A0A" w:rsidP="00D71AD1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line="276" w:lineRule="auto"/>
        <w:ind w:left="360"/>
        <w:jc w:val="both"/>
      </w:pPr>
      <w:r w:rsidRPr="00D71AD1">
        <w:t>коррекция индивидуальных пробелов в знаниях.</w:t>
      </w:r>
    </w:p>
    <w:p w:rsidR="00153A0A" w:rsidRPr="00D71AD1" w:rsidRDefault="00153A0A" w:rsidP="00D71AD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>Процесс усвоения понятий является одновременно процессом речевого и умственного развития обучающихся. Развиваются умения анализировать, сравнивать, классифицировать языковой материал, применять его в речевой практике.</w:t>
      </w:r>
    </w:p>
    <w:p w:rsidR="00153A0A" w:rsidRPr="00D71AD1" w:rsidRDefault="00153A0A" w:rsidP="00D71AD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>Конечным результатом изучения языка является применение изучаемых языковых знаний в речевой практике, т. е. в процессе общения (коммуникации).</w:t>
      </w:r>
    </w:p>
    <w:p w:rsidR="00153A0A" w:rsidRPr="00D71AD1" w:rsidRDefault="00153A0A" w:rsidP="00D71AD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>Предложение, части речи, каждая морфема изучается для того, чтобы повысился уровень речевого общения обучающихся, возросла возможность грамматически правильного и точного выражения своих мыслей.</w:t>
      </w:r>
    </w:p>
    <w:p w:rsidR="00153A0A" w:rsidRPr="00D71AD1" w:rsidRDefault="00153A0A" w:rsidP="00D71AD1">
      <w:pPr>
        <w:rPr>
          <w:rFonts w:ascii="Times New Roman" w:hAnsi="Times New Roman" w:cs="Times New Roman"/>
          <w:sz w:val="24"/>
          <w:szCs w:val="24"/>
        </w:rPr>
      </w:pPr>
    </w:p>
    <w:p w:rsidR="00FC25CF" w:rsidRPr="00D71AD1" w:rsidRDefault="00FC25CF" w:rsidP="00D71AD1">
      <w:pPr>
        <w:pStyle w:val="a5"/>
        <w:numPr>
          <w:ilvl w:val="0"/>
          <w:numId w:val="3"/>
        </w:numPr>
        <w:suppressAutoHyphens w:val="0"/>
        <w:spacing w:line="276" w:lineRule="auto"/>
        <w:rPr>
          <w:b/>
        </w:rPr>
      </w:pPr>
      <w:r w:rsidRPr="00D71AD1">
        <w:rPr>
          <w:b/>
        </w:rPr>
        <w:t xml:space="preserve">ЧТЕНИЕ И РАЗВИТИЕ </w:t>
      </w:r>
    </w:p>
    <w:p w:rsidR="00FC25CF" w:rsidRPr="00D71AD1" w:rsidRDefault="00FC25CF" w:rsidP="00D71AD1">
      <w:pPr>
        <w:pStyle w:val="a5"/>
        <w:suppressAutoHyphens w:val="0"/>
        <w:spacing w:line="276" w:lineRule="auto"/>
        <w:ind w:left="1571"/>
        <w:rPr>
          <w:b/>
        </w:rPr>
      </w:pPr>
    </w:p>
    <w:p w:rsidR="00FC25CF" w:rsidRPr="00D71AD1" w:rsidRDefault="00FC25CF" w:rsidP="00D71AD1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D71AD1">
        <w:rPr>
          <w:rFonts w:ascii="Times New Roman" w:hAnsi="Times New Roman" w:cs="Times New Roman"/>
          <w:b/>
          <w:sz w:val="24"/>
          <w:szCs w:val="24"/>
        </w:rPr>
        <w:t xml:space="preserve"> 2.1. Пояснительная  записка</w:t>
      </w:r>
    </w:p>
    <w:p w:rsidR="00FC25CF" w:rsidRPr="00D71AD1" w:rsidRDefault="00FC25CF" w:rsidP="00D71AD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учебной программы  специальных (коррекционных) образовательных учреждений  </w:t>
      </w:r>
      <w:r w:rsidRPr="00D71AD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71AD1">
        <w:rPr>
          <w:rFonts w:ascii="Times New Roman" w:hAnsi="Times New Roman" w:cs="Times New Roman"/>
          <w:sz w:val="24"/>
          <w:szCs w:val="24"/>
        </w:rPr>
        <w:t xml:space="preserve"> вида.  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Подготовительный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 xml:space="preserve">, 1-4 классы/ под редакцией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. – М.: Просвещение, 2013 </w:t>
      </w:r>
      <w:r w:rsidRPr="00D71AD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71AD1">
        <w:rPr>
          <w:rFonts w:ascii="Times New Roman" w:hAnsi="Times New Roman" w:cs="Times New Roman"/>
          <w:sz w:val="24"/>
          <w:szCs w:val="24"/>
        </w:rPr>
        <w:t>/</w:t>
      </w:r>
    </w:p>
    <w:p w:rsidR="00FC25CF" w:rsidRPr="00D71AD1" w:rsidRDefault="00FC25CF" w:rsidP="00D71AD1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Основной целью обучения чтению является  научить детей читать доступный их пониманию те</w:t>
      </w:r>
      <w:proofErr w:type="gramStart"/>
      <w:r w:rsidRPr="00D71AD1">
        <w:rPr>
          <w:rFonts w:ascii="Times New Roman" w:hAnsi="Times New Roman" w:cs="Times New Roman"/>
          <w:color w:val="000000"/>
          <w:sz w:val="24"/>
          <w:szCs w:val="24"/>
        </w:rPr>
        <w:t>кст всл</w:t>
      </w:r>
      <w:proofErr w:type="gramEnd"/>
      <w:r w:rsidRPr="00D71AD1">
        <w:rPr>
          <w:rFonts w:ascii="Times New Roman" w:hAnsi="Times New Roman" w:cs="Times New Roman"/>
          <w:color w:val="000000"/>
          <w:sz w:val="24"/>
          <w:szCs w:val="24"/>
        </w:rPr>
        <w:t>ух и про себя, осмысленно воспринимать прочитанное.</w:t>
      </w:r>
    </w:p>
    <w:p w:rsidR="00FC25CF" w:rsidRPr="00D71AD1" w:rsidRDefault="00FC25CF" w:rsidP="00D71AD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 xml:space="preserve"> Как результат этого, данная программа в своей предметной ориентации нацеливает педагогический процесс на решение </w:t>
      </w:r>
      <w:r w:rsidRPr="00D71AD1">
        <w:rPr>
          <w:rFonts w:ascii="Times New Roman" w:hAnsi="Times New Roman" w:cs="Times New Roman"/>
          <w:i/>
          <w:color w:val="000000"/>
          <w:sz w:val="24"/>
          <w:szCs w:val="24"/>
        </w:rPr>
        <w:t>следующих задач:</w:t>
      </w:r>
    </w:p>
    <w:p w:rsidR="00FC25CF" w:rsidRPr="00D71AD1" w:rsidRDefault="00FC25CF" w:rsidP="00D71AD1">
      <w:pPr>
        <w:pStyle w:val="a6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>- формировать навык сознательного, правильного, беглого и выразительного чтения;</w:t>
      </w:r>
    </w:p>
    <w:p w:rsidR="00FC25CF" w:rsidRPr="00D71AD1" w:rsidRDefault="00FC25CF" w:rsidP="00D71AD1">
      <w:pPr>
        <w:pStyle w:val="a6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>- формировать умение с помощью учителя разбираться в содержании прочитанного;</w:t>
      </w:r>
    </w:p>
    <w:p w:rsidR="00FC25CF" w:rsidRPr="00D71AD1" w:rsidRDefault="00FC25CF" w:rsidP="00D71AD1">
      <w:pPr>
        <w:pStyle w:val="a6"/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>- воспитание нравственных качеств, развитие познавательных интересов, расширение их кругозора.</w:t>
      </w:r>
      <w:r w:rsidRPr="00D71A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25CF" w:rsidRPr="00D71AD1" w:rsidRDefault="00FC25CF" w:rsidP="00D71AD1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AD1">
        <w:rPr>
          <w:rFonts w:ascii="Times New Roman" w:hAnsi="Times New Roman" w:cs="Times New Roman"/>
          <w:b/>
          <w:sz w:val="24"/>
          <w:szCs w:val="24"/>
        </w:rPr>
        <w:t xml:space="preserve">При обучении чтению в 4 классе ставятся следующие </w:t>
      </w:r>
      <w:r w:rsidRPr="00D71AD1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D71AD1">
        <w:rPr>
          <w:rFonts w:ascii="Times New Roman" w:hAnsi="Times New Roman" w:cs="Times New Roman"/>
          <w:b/>
          <w:sz w:val="24"/>
          <w:szCs w:val="24"/>
        </w:rPr>
        <w:t>:</w:t>
      </w:r>
    </w:p>
    <w:p w:rsidR="00FC25CF" w:rsidRPr="00D71AD1" w:rsidRDefault="00FC25CF" w:rsidP="00D71AD1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1AD1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образовательные:</w:t>
      </w:r>
    </w:p>
    <w:p w:rsidR="00FC25CF" w:rsidRPr="00D71AD1" w:rsidRDefault="00FC25CF" w:rsidP="00D71AD1">
      <w:pPr>
        <w:pStyle w:val="a6"/>
        <w:numPr>
          <w:ilvl w:val="0"/>
          <w:numId w:val="5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AD1">
        <w:rPr>
          <w:rFonts w:ascii="Times New Roman" w:hAnsi="Times New Roman" w:cs="Times New Roman"/>
          <w:sz w:val="24"/>
          <w:szCs w:val="24"/>
        </w:rPr>
        <w:t xml:space="preserve">последовательно перевести обучающихся с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 чтения на плавное и правильное чтение целыми словами вслух и про себя;</w:t>
      </w:r>
      <w:proofErr w:type="gramEnd"/>
    </w:p>
    <w:p w:rsidR="00FC25CF" w:rsidRPr="00D71AD1" w:rsidRDefault="00FC25CF" w:rsidP="00D71AD1">
      <w:pPr>
        <w:pStyle w:val="a6"/>
        <w:numPr>
          <w:ilvl w:val="0"/>
          <w:numId w:val="5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>осмысливание прочитанного текста;</w:t>
      </w:r>
    </w:p>
    <w:p w:rsidR="00FC25CF" w:rsidRPr="00D71AD1" w:rsidRDefault="00FC25CF" w:rsidP="00D71AD1">
      <w:pPr>
        <w:pStyle w:val="a6"/>
        <w:numPr>
          <w:ilvl w:val="0"/>
          <w:numId w:val="5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>совершенствование техники чтения;</w:t>
      </w:r>
    </w:p>
    <w:p w:rsidR="00FC25CF" w:rsidRPr="00D71AD1" w:rsidRDefault="00FC25CF" w:rsidP="00D71AD1">
      <w:pPr>
        <w:pStyle w:val="a6"/>
        <w:numPr>
          <w:ilvl w:val="0"/>
          <w:numId w:val="5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>расширение и активизация словарного запаса;</w:t>
      </w:r>
    </w:p>
    <w:p w:rsidR="00FC25CF" w:rsidRPr="00D71AD1" w:rsidRDefault="00FC25CF" w:rsidP="00D71AD1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1AD1">
        <w:rPr>
          <w:rFonts w:ascii="Times New Roman" w:hAnsi="Times New Roman" w:cs="Times New Roman"/>
          <w:i/>
          <w:sz w:val="24"/>
          <w:szCs w:val="24"/>
          <w:u w:val="single"/>
        </w:rPr>
        <w:t>коррекционная:</w:t>
      </w:r>
    </w:p>
    <w:p w:rsidR="00FC25CF" w:rsidRPr="00D71AD1" w:rsidRDefault="00FC25CF" w:rsidP="00D71AD1">
      <w:pPr>
        <w:pStyle w:val="a6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 xml:space="preserve"> формирование познавательной деятельности школьников, коррекция ВПФ (внимания, памяти, логического мышления);</w:t>
      </w:r>
    </w:p>
    <w:p w:rsidR="00FC25CF" w:rsidRPr="00D71AD1" w:rsidRDefault="00FC25CF" w:rsidP="00D71AD1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1AD1">
        <w:rPr>
          <w:rFonts w:ascii="Times New Roman" w:hAnsi="Times New Roman" w:cs="Times New Roman"/>
          <w:i/>
          <w:sz w:val="24"/>
          <w:szCs w:val="24"/>
          <w:u w:val="single"/>
        </w:rPr>
        <w:t>воспитательная:</w:t>
      </w:r>
    </w:p>
    <w:p w:rsidR="00FC25CF" w:rsidRPr="00D71AD1" w:rsidRDefault="00FC25CF" w:rsidP="00D71AD1">
      <w:pPr>
        <w:pStyle w:val="a6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 xml:space="preserve"> воспитание личностных качеств обучающихся </w:t>
      </w:r>
    </w:p>
    <w:p w:rsidR="00FC25CF" w:rsidRPr="00D71AD1" w:rsidRDefault="00FC25CF" w:rsidP="00D71AD1">
      <w:pPr>
        <w:pStyle w:val="a6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D71AD1">
        <w:rPr>
          <w:rFonts w:ascii="Times New Roman" w:hAnsi="Times New Roman" w:cs="Times New Roman"/>
          <w:b/>
          <w:i/>
          <w:sz w:val="24"/>
          <w:szCs w:val="24"/>
        </w:rPr>
        <w:t>формой</w:t>
      </w:r>
      <w:r w:rsidRPr="00D71AD1">
        <w:rPr>
          <w:rFonts w:ascii="Times New Roman" w:hAnsi="Times New Roman" w:cs="Times New Roman"/>
          <w:sz w:val="24"/>
          <w:szCs w:val="24"/>
        </w:rPr>
        <w:t xml:space="preserve"> обучения является урок;  </w:t>
      </w:r>
      <w:r w:rsidRPr="00D71AD1">
        <w:rPr>
          <w:rFonts w:ascii="Times New Roman" w:hAnsi="Times New Roman" w:cs="Times New Roman"/>
          <w:b/>
          <w:i/>
          <w:sz w:val="24"/>
          <w:szCs w:val="24"/>
        </w:rPr>
        <w:t>методами</w:t>
      </w:r>
      <w:r w:rsidRPr="00D71AD1">
        <w:rPr>
          <w:rFonts w:ascii="Times New Roman" w:hAnsi="Times New Roman" w:cs="Times New Roman"/>
          <w:sz w:val="24"/>
          <w:szCs w:val="24"/>
        </w:rPr>
        <w:t xml:space="preserve"> обучения – метод наблюдения, беседа, объяснения, повторения, сравнения, работа с учебником, дидактические игры;  </w:t>
      </w:r>
      <w:r w:rsidRPr="00D71AD1">
        <w:rPr>
          <w:rFonts w:ascii="Times New Roman" w:hAnsi="Times New Roman" w:cs="Times New Roman"/>
          <w:b/>
          <w:i/>
          <w:sz w:val="24"/>
          <w:szCs w:val="24"/>
        </w:rPr>
        <w:t>приемы</w:t>
      </w:r>
      <w:r w:rsidRPr="00D71AD1">
        <w:rPr>
          <w:rFonts w:ascii="Times New Roman" w:hAnsi="Times New Roman" w:cs="Times New Roman"/>
          <w:sz w:val="24"/>
          <w:szCs w:val="24"/>
        </w:rPr>
        <w:t xml:space="preserve"> обучения – осуществление индивидуального и дифференцированного подхода с учетом возрастных особенностей, уровнем развития, интеллектуальных возможностей.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 xml:space="preserve"> За чтением осуществляется повседневный и текущий контроль.</w:t>
      </w:r>
    </w:p>
    <w:p w:rsidR="00FC25CF" w:rsidRPr="00D71AD1" w:rsidRDefault="00FC25CF" w:rsidP="00D71AD1">
      <w:pPr>
        <w:pStyle w:val="a6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C25CF" w:rsidRPr="00D71AD1" w:rsidRDefault="00FC25CF" w:rsidP="00D71AD1">
      <w:pPr>
        <w:pStyle w:val="a5"/>
        <w:numPr>
          <w:ilvl w:val="0"/>
          <w:numId w:val="3"/>
        </w:numPr>
        <w:suppressAutoHyphens w:val="0"/>
        <w:spacing w:line="276" w:lineRule="auto"/>
        <w:ind w:left="0"/>
        <w:jc w:val="center"/>
        <w:rPr>
          <w:b/>
        </w:rPr>
      </w:pPr>
      <w:r w:rsidRPr="00D71AD1">
        <w:rPr>
          <w:b/>
        </w:rPr>
        <w:t>МАТЕМАТИКА</w:t>
      </w:r>
    </w:p>
    <w:p w:rsidR="00FC25CF" w:rsidRPr="00D71AD1" w:rsidRDefault="00FC25CF" w:rsidP="00D71A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5CF" w:rsidRPr="00D71AD1" w:rsidRDefault="00FC25CF" w:rsidP="00D71AD1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AD1">
        <w:rPr>
          <w:rFonts w:ascii="Times New Roman" w:hAnsi="Times New Roman" w:cs="Times New Roman"/>
          <w:b/>
          <w:sz w:val="24"/>
          <w:szCs w:val="24"/>
        </w:rPr>
        <w:t>3.1.  Пояснительная  записка</w:t>
      </w:r>
    </w:p>
    <w:p w:rsidR="00FC25CF" w:rsidRPr="00D71AD1" w:rsidRDefault="00FC25CF" w:rsidP="00D71AD1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r w:rsidRPr="00D71AD1">
        <w:rPr>
          <w:rFonts w:ascii="Times New Roman" w:eastAsia="Times New Roman" w:hAnsi="Times New Roman" w:cs="Times New Roman"/>
          <w:sz w:val="24"/>
          <w:szCs w:val="24"/>
        </w:rPr>
        <w:t>Математика, являясь одним из основных общеобразовательных предметов, готовит обучающихся с отклонениями в интеллектуальном развитии к жизни в социуме и овладению доступными профессионально-трудовыми навыками.</w:t>
      </w:r>
    </w:p>
    <w:p w:rsidR="00FC25CF" w:rsidRPr="00D71AD1" w:rsidRDefault="00FC25CF" w:rsidP="00D71AD1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AD1">
        <w:rPr>
          <w:rFonts w:ascii="Times New Roman" w:eastAsia="Times New Roman" w:hAnsi="Times New Roman" w:cs="Times New Roman"/>
          <w:sz w:val="24"/>
          <w:szCs w:val="24"/>
        </w:rPr>
        <w:t>Курс направлен на формирование у обучающихся количественных, временных, пространственных представлений.</w:t>
      </w:r>
    </w:p>
    <w:p w:rsidR="00FC25CF" w:rsidRPr="00D71AD1" w:rsidRDefault="00FC25CF" w:rsidP="00D71AD1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AD1">
        <w:rPr>
          <w:rFonts w:ascii="Times New Roman" w:eastAsia="Times New Roman" w:hAnsi="Times New Roman" w:cs="Times New Roman"/>
          <w:sz w:val="24"/>
          <w:szCs w:val="24"/>
        </w:rPr>
        <w:t>Содержание курса выстроено с учётом психофизиологических особенностей детей с ограниченными возможностями здоровья, возрастных особенностей школьников, общих и специальных педагогических</w:t>
      </w:r>
      <w:r w:rsidRPr="00D71A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1AD1">
        <w:rPr>
          <w:rFonts w:ascii="Times New Roman" w:eastAsia="Times New Roman" w:hAnsi="Times New Roman" w:cs="Times New Roman"/>
          <w:sz w:val="24"/>
          <w:szCs w:val="24"/>
        </w:rPr>
        <w:t>принципов.</w:t>
      </w:r>
    </w:p>
    <w:p w:rsidR="00FC25CF" w:rsidRPr="00D71AD1" w:rsidRDefault="00FC25CF" w:rsidP="00D71AD1">
      <w:pPr>
        <w:pStyle w:val="a6"/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AD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Цели</w:t>
      </w:r>
      <w:r w:rsidRPr="00D71AD1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 курса:</w:t>
      </w:r>
    </w:p>
    <w:p w:rsidR="00FC25CF" w:rsidRPr="00D71AD1" w:rsidRDefault="00FC25CF" w:rsidP="00D71AD1">
      <w:pPr>
        <w:pStyle w:val="a6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AD1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общего развития </w:t>
      </w:r>
      <w:proofErr w:type="gramStart"/>
      <w:r w:rsidRPr="00D71AD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71A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25CF" w:rsidRPr="00D71AD1" w:rsidRDefault="00FC25CF" w:rsidP="00D71AD1">
      <w:pPr>
        <w:pStyle w:val="a6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AD1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</w:t>
      </w:r>
      <w:proofErr w:type="spellStart"/>
      <w:r w:rsidRPr="00D71AD1">
        <w:rPr>
          <w:rFonts w:ascii="Times New Roman" w:eastAsia="Times New Roman" w:hAnsi="Times New Roman" w:cs="Times New Roman"/>
          <w:sz w:val="24"/>
          <w:szCs w:val="24"/>
        </w:rPr>
        <w:t>овладеванию</w:t>
      </w:r>
      <w:proofErr w:type="spellEnd"/>
      <w:r w:rsidRPr="00D71AD1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профессионально-трудовыми навыками;</w:t>
      </w:r>
    </w:p>
    <w:p w:rsidR="00FC25CF" w:rsidRPr="00D71AD1" w:rsidRDefault="00FC25CF" w:rsidP="00D71AD1">
      <w:pPr>
        <w:pStyle w:val="a6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AD1">
        <w:rPr>
          <w:rFonts w:ascii="Times New Roman" w:eastAsia="Times New Roman" w:hAnsi="Times New Roman" w:cs="Times New Roman"/>
          <w:sz w:val="24"/>
          <w:szCs w:val="24"/>
        </w:rPr>
        <w:t>социальная адаптация и реабилитация.</w:t>
      </w:r>
    </w:p>
    <w:p w:rsidR="00FC25CF" w:rsidRPr="00D71AD1" w:rsidRDefault="00FC25CF" w:rsidP="00D71AD1">
      <w:pPr>
        <w:pStyle w:val="a6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AD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практически значимых знаний и умений;</w:t>
      </w:r>
    </w:p>
    <w:p w:rsidR="00FC25CF" w:rsidRPr="00D71AD1" w:rsidRDefault="00FC25CF" w:rsidP="00D71AD1">
      <w:pPr>
        <w:pStyle w:val="a6"/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AD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Задачи</w:t>
      </w:r>
      <w:r w:rsidRPr="00D71AD1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 курса.</w:t>
      </w:r>
    </w:p>
    <w:p w:rsidR="00FC25CF" w:rsidRPr="00D71AD1" w:rsidRDefault="00FC25CF" w:rsidP="00D71AD1">
      <w:pPr>
        <w:pStyle w:val="a6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AD1">
        <w:rPr>
          <w:rFonts w:ascii="Times New Roman" w:eastAsia="Times New Roman" w:hAnsi="Times New Roman" w:cs="Times New Roman"/>
          <w:sz w:val="24"/>
          <w:szCs w:val="24"/>
        </w:rPr>
        <w:t xml:space="preserve">Коррекция и развитие познавательной деятельности </w:t>
      </w:r>
      <w:proofErr w:type="spellStart"/>
      <w:r w:rsidRPr="00D71AD1">
        <w:rPr>
          <w:rFonts w:ascii="Times New Roman" w:eastAsia="Times New Roman" w:hAnsi="Times New Roman" w:cs="Times New Roman"/>
          <w:sz w:val="24"/>
          <w:szCs w:val="24"/>
        </w:rPr>
        <w:t>обучабщихся</w:t>
      </w:r>
      <w:proofErr w:type="spellEnd"/>
      <w:r w:rsidRPr="00D71A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5CF" w:rsidRPr="00D71AD1" w:rsidRDefault="00FC25CF" w:rsidP="00D71AD1">
      <w:pPr>
        <w:pStyle w:val="a6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AD1">
        <w:rPr>
          <w:rFonts w:ascii="Times New Roman" w:eastAsia="Times New Roman" w:hAnsi="Times New Roman" w:cs="Times New Roman"/>
          <w:sz w:val="24"/>
          <w:szCs w:val="24"/>
        </w:rPr>
        <w:t>Воспитание трудолюбия, любознательности, настойчивости, самостоятельности, терпеливости.</w:t>
      </w:r>
    </w:p>
    <w:p w:rsidR="00FC25CF" w:rsidRPr="00D71AD1" w:rsidRDefault="00FC25CF" w:rsidP="00D71AD1">
      <w:pPr>
        <w:pStyle w:val="a6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AD1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 свою деятельность, осуществлять контроль и самоконтроль.</w:t>
      </w:r>
    </w:p>
    <w:p w:rsidR="00FC25CF" w:rsidRPr="00D71AD1" w:rsidRDefault="00FC25CF" w:rsidP="00D71AD1">
      <w:pPr>
        <w:pStyle w:val="a6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5CF" w:rsidRPr="00D71AD1" w:rsidRDefault="00FC25CF" w:rsidP="00D71AD1">
      <w:pPr>
        <w:rPr>
          <w:rFonts w:ascii="Times New Roman" w:hAnsi="Times New Roman" w:cs="Times New Roman"/>
          <w:b/>
          <w:sz w:val="24"/>
          <w:szCs w:val="24"/>
        </w:rPr>
      </w:pPr>
      <w:r w:rsidRPr="00D71AD1">
        <w:rPr>
          <w:rFonts w:ascii="Times New Roman" w:hAnsi="Times New Roman" w:cs="Times New Roman"/>
          <w:b/>
          <w:sz w:val="24"/>
          <w:szCs w:val="24"/>
        </w:rPr>
        <w:t>IV.</w:t>
      </w:r>
      <w:r w:rsidRPr="00D71AD1">
        <w:rPr>
          <w:rFonts w:ascii="Times New Roman" w:hAnsi="Times New Roman" w:cs="Times New Roman"/>
          <w:b/>
          <w:sz w:val="24"/>
          <w:szCs w:val="24"/>
        </w:rPr>
        <w:tab/>
        <w:t>ИЗОБРАЗИТЕЛЬНОЕ ИСКУССТВО</w:t>
      </w:r>
    </w:p>
    <w:p w:rsidR="00FC25CF" w:rsidRPr="00D71AD1" w:rsidRDefault="00FC25CF" w:rsidP="00D71AD1">
      <w:pPr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>4.1.  Пояснительная  записка</w:t>
      </w:r>
    </w:p>
    <w:p w:rsidR="00FC25CF" w:rsidRPr="00D71AD1" w:rsidRDefault="00FC25CF" w:rsidP="00D71AD1">
      <w:pPr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>Изобразительное искусство как учебный предмет  наряду с другими дисциплинами оказывает исключительно большое влияние на умственное, нравственное, эстетическое, трудовое и физическое воспитание школьников. Это объясняется тем, что конкретно практический характер этих занятий создает весьма благоприятные условия для мобилизации положительных возможностей умственно отсталых детей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>Однако эти условия не возникают автоматически. Эффективность работы по всестороннему развитию умственно отсталых детей всецело зависит от учителя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 xml:space="preserve">первостепенная задача которого – сделать уроки изобразительного искусства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направленными. При этом  не следует забывать, что главная цель урока заключается не в  достижении внешнего результата – научить детей изображать те или иные объекты? а в том, чтобы максимально  </w:t>
      </w:r>
      <w:r w:rsidRPr="00D71AD1">
        <w:rPr>
          <w:rFonts w:ascii="Times New Roman" w:hAnsi="Times New Roman" w:cs="Times New Roman"/>
          <w:sz w:val="24"/>
          <w:szCs w:val="24"/>
        </w:rPr>
        <w:lastRenderedPageBreak/>
        <w:t>использовать изобразительную деятельность в качестве важнейшего средства воздействия на личность умственно отсталого ребенка в целом.</w:t>
      </w:r>
    </w:p>
    <w:p w:rsidR="00FC25CF" w:rsidRPr="00D71AD1" w:rsidRDefault="00FC25CF" w:rsidP="00D71AD1">
      <w:pPr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>Изобразительная деятельность требует от рисующего проявления сложного комплекса различных умений. Чтобы нарисовать какой – либо предмет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>его надо хорошо рассмотреть ,определить форму ,строение ,характерные детали, цвет, положение в пространстве.</w:t>
      </w:r>
    </w:p>
    <w:p w:rsidR="00FC25CF" w:rsidRPr="00D71AD1" w:rsidRDefault="00FC25CF" w:rsidP="00D71AD1">
      <w:pPr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 xml:space="preserve">На уроках  изобразительного искусства у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обучюащихся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совершенствуются представления о предметах и явлениях окружающего мира, развиваются наблюдательность, зрительная память, воображение, фантазия художественный вкус, умение осознавать наблюдаемое, выделять главное, существенное, устанавливать взаимосвязь между целым и его частями.</w:t>
      </w:r>
    </w:p>
    <w:p w:rsidR="00FC25CF" w:rsidRPr="00D71AD1" w:rsidRDefault="00FC25CF" w:rsidP="00D71AD1">
      <w:pPr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>Занятия изобразительной  деятельностью способствуют более активному формированию наглядного мышления, также развивают эстетическое восприятие учащихся. Умение рисовать помогает умственно отсталым школьникам лучше усваивать знания по другим предметам, так как углубляет и активизирует наблюдательность.</w:t>
      </w:r>
    </w:p>
    <w:p w:rsidR="00153A0A" w:rsidRPr="00D71AD1" w:rsidRDefault="00FC25CF" w:rsidP="00D71AD1">
      <w:pPr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 xml:space="preserve"> Рабочая программа по  изобразительному искусству  для 4 класса составлена на основе программы специальных (коррекционных) общеобразовательных учреждений VIII вида под редакцией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. ( Москва «Просвещение» 2008 года).     </w:t>
      </w:r>
    </w:p>
    <w:p w:rsidR="00AA25FC" w:rsidRPr="00D71AD1" w:rsidRDefault="00AA25FC" w:rsidP="00D71AD1">
      <w:pPr>
        <w:rPr>
          <w:rFonts w:ascii="Times New Roman" w:hAnsi="Times New Roman" w:cs="Times New Roman"/>
          <w:sz w:val="24"/>
          <w:szCs w:val="24"/>
        </w:rPr>
      </w:pPr>
    </w:p>
    <w:p w:rsidR="00AA25FC" w:rsidRPr="00D71AD1" w:rsidRDefault="00AA25FC" w:rsidP="00D71AD1">
      <w:pPr>
        <w:pStyle w:val="a5"/>
        <w:numPr>
          <w:ilvl w:val="0"/>
          <w:numId w:val="11"/>
        </w:numPr>
        <w:suppressAutoHyphens w:val="0"/>
        <w:spacing w:line="276" w:lineRule="auto"/>
        <w:ind w:left="0"/>
        <w:jc w:val="center"/>
        <w:rPr>
          <w:b/>
        </w:rPr>
      </w:pPr>
      <w:r w:rsidRPr="00D71AD1">
        <w:rPr>
          <w:b/>
        </w:rPr>
        <w:t>ТРУДОВОЕ ОБУЧЕНИЕ</w:t>
      </w:r>
    </w:p>
    <w:p w:rsidR="00AA25FC" w:rsidRPr="00D71AD1" w:rsidRDefault="00AA25FC" w:rsidP="00D71AD1">
      <w:pPr>
        <w:pStyle w:val="a5"/>
        <w:suppressAutoHyphens w:val="0"/>
        <w:spacing w:line="276" w:lineRule="auto"/>
        <w:ind w:left="0"/>
        <w:jc w:val="both"/>
        <w:rPr>
          <w:b/>
        </w:rPr>
      </w:pPr>
    </w:p>
    <w:p w:rsidR="00AA25FC" w:rsidRPr="00D71AD1" w:rsidRDefault="00AA25FC" w:rsidP="00D71AD1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AD1">
        <w:rPr>
          <w:rFonts w:ascii="Times New Roman" w:hAnsi="Times New Roman" w:cs="Times New Roman"/>
          <w:b/>
          <w:sz w:val="24"/>
          <w:szCs w:val="24"/>
        </w:rPr>
        <w:t>5.1.  Пояснительная  записка</w:t>
      </w:r>
    </w:p>
    <w:p w:rsidR="00AA25FC" w:rsidRPr="00D71AD1" w:rsidRDefault="00AA25FC" w:rsidP="00D71A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трудовому обучению  разработана на основе авторской учебной программы «Программы специальных (коррекционных) образовательных учреждений VIII вида подготовительный, 1 – 4  классы» под редакцией  В. В. Воронковой, 2013 г.</w:t>
      </w:r>
    </w:p>
    <w:p w:rsidR="00AA25FC" w:rsidRPr="00D71AD1" w:rsidRDefault="00AA25FC" w:rsidP="00D71A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разработана на основе следующих документов:</w:t>
      </w:r>
    </w:p>
    <w:p w:rsidR="00AA25FC" w:rsidRPr="00D71AD1" w:rsidRDefault="00AA25FC" w:rsidP="00D71AD1">
      <w:pPr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Закон РФ «Об образовании» от 29.12.2012 г.</w:t>
      </w:r>
    </w:p>
    <w:p w:rsidR="00AA25FC" w:rsidRPr="00D71AD1" w:rsidRDefault="00AA25FC" w:rsidP="00D71AD1">
      <w:pPr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Положение о специальной (коррекционной) школе.</w:t>
      </w:r>
    </w:p>
    <w:p w:rsidR="00AA25FC" w:rsidRPr="00D71AD1" w:rsidRDefault="00AA25FC" w:rsidP="00D71AD1">
      <w:pPr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Региональный учебный план, составленный на основе приказа Министерства образования РФ №29/2065-п от 10.04.2002 г. «Об утверждении учебных планов специальных (коррекционных) образовательных учреждений для обучающихся воспитанников с отклонениями в развитии</w:t>
      </w:r>
      <w:proofErr w:type="gramStart"/>
      <w:r w:rsidRPr="00D71AD1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AA25FC" w:rsidRPr="00D71AD1" w:rsidRDefault="00AA25FC" w:rsidP="00D71AD1">
      <w:pPr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Программы специальных (коррекционных) образовательных учреждений VIII вида (под редакцией В.В. Вороновой), Издательство М., Просвещение 2010 г.</w:t>
      </w:r>
    </w:p>
    <w:p w:rsidR="00AA25FC" w:rsidRPr="00D71AD1" w:rsidRDefault="00AA25FC" w:rsidP="00D71AD1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Целью</w:t>
      </w:r>
      <w:r w:rsidRPr="00D71AD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D71AD1">
        <w:rPr>
          <w:rFonts w:ascii="Times New Roman" w:hAnsi="Times New Roman" w:cs="Times New Roman"/>
          <w:color w:val="000000"/>
          <w:sz w:val="24"/>
          <w:szCs w:val="24"/>
        </w:rPr>
        <w:t>данной программы является:</w:t>
      </w:r>
    </w:p>
    <w:p w:rsidR="00AA25FC" w:rsidRPr="00D71AD1" w:rsidRDefault="00AA25FC" w:rsidP="00D71AD1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D71AD1">
        <w:rPr>
          <w:rFonts w:ascii="Times New Roman" w:hAnsi="Times New Roman" w:cs="Times New Roman"/>
          <w:color w:val="000000"/>
          <w:sz w:val="24"/>
          <w:szCs w:val="24"/>
        </w:rPr>
        <w:t>воспитание положительных  качеств личности ученика: трудолюбия, настойчивости, умение работать в коллективе;</w:t>
      </w:r>
    </w:p>
    <w:p w:rsidR="00AA25FC" w:rsidRPr="00D71AD1" w:rsidRDefault="00AA25FC" w:rsidP="00D71AD1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- уважение к людям труда;</w:t>
      </w:r>
    </w:p>
    <w:p w:rsidR="00AA25FC" w:rsidRPr="00D71AD1" w:rsidRDefault="00AA25FC" w:rsidP="00D71AD1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- получение элементарных знаний по видам труда.</w:t>
      </w:r>
    </w:p>
    <w:p w:rsidR="00AA25FC" w:rsidRPr="00D71AD1" w:rsidRDefault="00AA25FC" w:rsidP="00D71AD1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учетом уровня </w:t>
      </w:r>
      <w:proofErr w:type="spellStart"/>
      <w:r w:rsidRPr="00D71AD1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D71AD1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воспитанника данного класса </w:t>
      </w:r>
      <w:r w:rsidRPr="00D71A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основными </w:t>
      </w:r>
      <w:r w:rsidRPr="00D71AD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задачами</w:t>
      </w:r>
      <w:r w:rsidRPr="00D71AD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D71AD1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AA25FC" w:rsidRPr="00D71AD1" w:rsidRDefault="00AA25FC" w:rsidP="00D71AD1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- формирование трудовых качеств;</w:t>
      </w:r>
    </w:p>
    <w:p w:rsidR="00AA25FC" w:rsidRPr="00D71AD1" w:rsidRDefault="00AA25FC" w:rsidP="00D71AD1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- обучение доступным приемам труда;</w:t>
      </w:r>
    </w:p>
    <w:p w:rsidR="00AA25FC" w:rsidRPr="00D71AD1" w:rsidRDefault="00AA25FC" w:rsidP="00D71AD1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- развитие самостоятельности в труде;</w:t>
      </w:r>
    </w:p>
    <w:p w:rsidR="00AA25FC" w:rsidRPr="00D71AD1" w:rsidRDefault="00AA25FC" w:rsidP="00D71AD1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- привитие интереса к труду;</w:t>
      </w:r>
    </w:p>
    <w:p w:rsidR="00AA25FC" w:rsidRPr="00D71AD1" w:rsidRDefault="00AA25FC" w:rsidP="00D71AD1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- формирование организационных умений в труде – работать только на своем рабочем месте, правильно располагать на нем инструменты и материалы, убирать их по окончании работы.</w:t>
      </w:r>
    </w:p>
    <w:p w:rsidR="00AA25FC" w:rsidRPr="00D71AD1" w:rsidRDefault="00AA25FC" w:rsidP="00D71A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Наряду с этими задачами на занятиях трудом в коррекционном образовательном учреждении VIII вида решаются и </w:t>
      </w:r>
      <w:r w:rsidRPr="00D71AD1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специальные задачи</w:t>
      </w:r>
      <w:r w:rsidRPr="00D71AD1">
        <w:rPr>
          <w:rFonts w:ascii="Times New Roman" w:hAnsi="Times New Roman" w:cs="Times New Roman"/>
          <w:color w:val="000000"/>
          <w:sz w:val="24"/>
          <w:szCs w:val="24"/>
        </w:rPr>
        <w:t>, направленные на коррекцию умственной деятельности школьников. Коррекционная работа выражается в формировании умений:</w:t>
      </w:r>
    </w:p>
    <w:p w:rsidR="00AA25FC" w:rsidRPr="00D71AD1" w:rsidRDefault="00AA25FC" w:rsidP="00D71AD1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- ориентироваться в задании (анализировать объект, условия работы);</w:t>
      </w:r>
    </w:p>
    <w:p w:rsidR="00AA25FC" w:rsidRPr="00D71AD1" w:rsidRDefault="00AA25FC" w:rsidP="00D71AD1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- 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AA25FC" w:rsidRPr="00D71AD1" w:rsidRDefault="00AA25FC" w:rsidP="00D71AD1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- контролировать свою работу (определять правильность действий и результатов, оценивать качество готовых изделий).</w:t>
      </w:r>
    </w:p>
    <w:p w:rsidR="00AA25FC" w:rsidRPr="00D71AD1" w:rsidRDefault="00AA25FC" w:rsidP="00D71A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Для гарантированного получения школьного образования детей с ограниченными возможностями здоровья за основу взят третий вариант специального стандарта (нецензовый), который отвечает их общим и особым образовательным потребностям.</w:t>
      </w:r>
    </w:p>
    <w:p w:rsidR="00AA25FC" w:rsidRPr="00D71AD1" w:rsidRDefault="00AA25FC" w:rsidP="00D71A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1AD1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обеспечена учебным пособием, рекомендованным (допущенным) приказом </w:t>
      </w:r>
      <w:proofErr w:type="spellStart"/>
      <w:r w:rsidRPr="00D71AD1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71AD1">
        <w:rPr>
          <w:rFonts w:ascii="Times New Roman" w:hAnsi="Times New Roman" w:cs="Times New Roman"/>
          <w:color w:val="000000"/>
          <w:sz w:val="24"/>
          <w:szCs w:val="24"/>
        </w:rPr>
        <w:t xml:space="preserve"> РФ от 23.12.2009г. № 822 «Об утверждении федеральных перечней учебников, рекомендованных (допущенных) к использованию в образовательном процессе в специальных (коррекционных) образовательных учреждений, реализующих образовательные программы в 2010-2011  учебном году».</w:t>
      </w:r>
      <w:proofErr w:type="gramEnd"/>
    </w:p>
    <w:p w:rsidR="00AA25FC" w:rsidRPr="00D71AD1" w:rsidRDefault="00AA25FC" w:rsidP="00D71A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Настоящая  программа будет реализована в условиях классно-урочной системы обучения.</w:t>
      </w:r>
    </w:p>
    <w:p w:rsidR="00AA25FC" w:rsidRPr="00D71AD1" w:rsidRDefault="00AA25FC" w:rsidP="00D71A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составлена с учетом уровня </w:t>
      </w:r>
      <w:proofErr w:type="spellStart"/>
      <w:r w:rsidRPr="00D71AD1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D71AD1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воспитанников,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</w:t>
      </w:r>
    </w:p>
    <w:p w:rsidR="00AA25FC" w:rsidRPr="00D71AD1" w:rsidRDefault="00AA25FC" w:rsidP="00D71A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AA25FC" w:rsidRPr="00D71AD1" w:rsidRDefault="00AA25FC" w:rsidP="00D71A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Вся работа на уроках труда должна носить целенаправленный характер, способствовать развитию самостоятельности учащихся при выполнении трудовых заданий, подготавливать их к общетехническому труду, который осуществляется на базе школьных мастерских.</w:t>
      </w:r>
    </w:p>
    <w:p w:rsidR="00AA25FC" w:rsidRPr="00D71AD1" w:rsidRDefault="00AA25FC" w:rsidP="00D71A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Уроки труда должны быть тесно связаны с уроками чтения и развития речи, рисования, математики.</w:t>
      </w:r>
    </w:p>
    <w:p w:rsidR="00AA25FC" w:rsidRPr="00D71AD1" w:rsidRDefault="00AA25FC" w:rsidP="00D71A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Необходимо обращать особое внимание на соблюдение правил безопасности работы и гигиены труда при проведении практических работ.</w:t>
      </w:r>
    </w:p>
    <w:p w:rsidR="00AA25FC" w:rsidRPr="00D71AD1" w:rsidRDefault="00AA25FC" w:rsidP="00D71A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При оценке знаний, умений обучающихся по труду следует учитывать правильность приемов работы, степень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места).</w:t>
      </w:r>
    </w:p>
    <w:p w:rsidR="00AA25FC" w:rsidRPr="00D71AD1" w:rsidRDefault="00AA25FC" w:rsidP="00D71A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В целях ознакомления обучающихся  с видами и характером профессионального труда предусмотрены экскурсии в мастерские школы.</w:t>
      </w:r>
    </w:p>
    <w:p w:rsidR="00AA25FC" w:rsidRPr="00D71AD1" w:rsidRDefault="00AA25FC" w:rsidP="00D71A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Изучение содержания каждого раздела (блока) начинается с вводного занятия. К общим вопросам таких занятий относятся:</w:t>
      </w:r>
    </w:p>
    <w:p w:rsidR="00AA25FC" w:rsidRPr="00D71AD1" w:rsidRDefault="00AA25FC" w:rsidP="00D71AD1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значение производства  товаров для жизни людей;</w:t>
      </w:r>
    </w:p>
    <w:p w:rsidR="00AA25FC" w:rsidRPr="00D71AD1" w:rsidRDefault="00AA25FC" w:rsidP="00D71AD1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сведения о профессиях, соответствующих содержанию раздела;</w:t>
      </w:r>
    </w:p>
    <w:p w:rsidR="00AA25FC" w:rsidRPr="00D71AD1" w:rsidRDefault="00AA25FC" w:rsidP="00D71AD1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демонстрация лучших изделий учащихся, выполненных в прошлом году;</w:t>
      </w:r>
    </w:p>
    <w:p w:rsidR="00AA25FC" w:rsidRPr="00D71AD1" w:rsidRDefault="00AA25FC" w:rsidP="00D71AD1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соблюдение установленных правил и порядка в мастерской – основа успешного овладения профессией;</w:t>
      </w:r>
    </w:p>
    <w:p w:rsidR="00AA25FC" w:rsidRPr="00D71AD1" w:rsidRDefault="00AA25FC" w:rsidP="00D71AD1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знакомство с оборудованием мастерской и общими правилами безопасности.</w:t>
      </w:r>
    </w:p>
    <w:p w:rsidR="00AA25FC" w:rsidRPr="00D71AD1" w:rsidRDefault="00AA25FC" w:rsidP="00D71A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обучающихся должно включать дозированную (с постепенным уменьшением) помощь в ориентировке и планировании работы. Для формирования оперативного образа объекта труда используются натуральные образцы, которые в зависимости от сложности изделия дополняют макетами и рисунками.</w:t>
      </w:r>
    </w:p>
    <w:p w:rsidR="00AA25FC" w:rsidRPr="00D71AD1" w:rsidRDefault="00AA25FC" w:rsidP="00D71AD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5FC" w:rsidRPr="00D71AD1" w:rsidRDefault="00AA25FC" w:rsidP="00D71AD1">
      <w:pPr>
        <w:pStyle w:val="a5"/>
        <w:suppressAutoHyphens w:val="0"/>
        <w:spacing w:line="276" w:lineRule="auto"/>
        <w:ind w:left="0"/>
        <w:jc w:val="center"/>
        <w:rPr>
          <w:b/>
          <w:color w:val="000000"/>
        </w:rPr>
      </w:pPr>
      <w:r w:rsidRPr="00D71AD1">
        <w:rPr>
          <w:b/>
          <w:lang w:val="en-US"/>
        </w:rPr>
        <w:t>VI</w:t>
      </w:r>
      <w:proofErr w:type="gramStart"/>
      <w:r w:rsidRPr="00D71AD1">
        <w:rPr>
          <w:b/>
        </w:rPr>
        <w:t>.  РАЗВИТИЕ</w:t>
      </w:r>
      <w:proofErr w:type="gramEnd"/>
      <w:r w:rsidRPr="00D71AD1">
        <w:rPr>
          <w:b/>
        </w:rPr>
        <w:t xml:space="preserve"> УСТНОЙ РЕЧИ</w:t>
      </w:r>
      <w:r w:rsidRPr="00D71AD1">
        <w:rPr>
          <w:b/>
          <w:color w:val="000000"/>
        </w:rPr>
        <w:t xml:space="preserve"> НА ОСНОВЕ ИЗУЧЕНИЯ ПРЕДМЕТОВ И ЯВЛЕНИЙ ОКРУЖАЮЩЕЙ ДЕЙСТВИТЕЛЬНОСТИ НА ОСНОВЕ ИЗУЧЕНИЯ ПРЕДМЕТОВ И ЯВЛЕНИЙ ОКРУЖАЮЩЕЙ ДЕЙСТВИТЕЛЬНОСТИ</w:t>
      </w:r>
    </w:p>
    <w:p w:rsidR="00AA25FC" w:rsidRPr="00D71AD1" w:rsidRDefault="00AA25FC" w:rsidP="00D71AD1">
      <w:pPr>
        <w:pStyle w:val="a5"/>
        <w:suppressAutoHyphens w:val="0"/>
        <w:spacing w:line="276" w:lineRule="auto"/>
        <w:ind w:left="0"/>
        <w:jc w:val="both"/>
        <w:rPr>
          <w:b/>
        </w:rPr>
      </w:pPr>
    </w:p>
    <w:p w:rsidR="00AA25FC" w:rsidRPr="00D71AD1" w:rsidRDefault="00AA25FC" w:rsidP="00D71AD1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AD1">
        <w:rPr>
          <w:rFonts w:ascii="Times New Roman" w:hAnsi="Times New Roman" w:cs="Times New Roman"/>
          <w:b/>
          <w:sz w:val="24"/>
          <w:szCs w:val="24"/>
        </w:rPr>
        <w:t>6.1. Пояснительная  записка</w:t>
      </w:r>
    </w:p>
    <w:p w:rsidR="00AA25FC" w:rsidRPr="00D71AD1" w:rsidRDefault="00AA25FC" w:rsidP="00D71A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Программа составлена на основе Программы специальных (коррекционных) образовательных  учреждений VIII вида, подготовительный класс, 1-4 классы под редакцией В. В. Воронковой, допущенной Министерством образования и науки Российской Федерации, Москва, «Просвещение», 2013 </w:t>
      </w:r>
      <w:proofErr w:type="spellStart"/>
      <w:r w:rsidRPr="00D71AD1">
        <w:rPr>
          <w:rFonts w:ascii="Times New Roman" w:hAnsi="Times New Roman" w:cs="Times New Roman"/>
          <w:color w:val="000000"/>
          <w:sz w:val="24"/>
          <w:szCs w:val="24"/>
        </w:rPr>
        <w:t>год</w:t>
      </w:r>
      <w:proofErr w:type="gramStart"/>
      <w:r w:rsidRPr="00D71AD1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D71AD1"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proofErr w:type="spellEnd"/>
      <w:r w:rsidRPr="00D71AD1">
        <w:rPr>
          <w:rFonts w:ascii="Times New Roman" w:hAnsi="Times New Roman" w:cs="Times New Roman"/>
          <w:color w:val="000000"/>
          <w:sz w:val="24"/>
          <w:szCs w:val="24"/>
        </w:rPr>
        <w:t xml:space="preserve"> по предмету «Развитие устной речи на основе изучения предметов и явлений окружающей </w:t>
      </w:r>
      <w:r w:rsidRPr="00D71A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действительности» для обучающихся с ограниченными возможностями здоровья в 4 классе составлена с учётом особенностей познавательной деятельности обучающихся с ограниченными возможностями здоровья, </w:t>
      </w:r>
      <w:proofErr w:type="gramStart"/>
      <w:r w:rsidRPr="00D71AD1">
        <w:rPr>
          <w:rFonts w:ascii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 w:rsidRPr="00D71AD1">
        <w:rPr>
          <w:rFonts w:ascii="Times New Roman" w:hAnsi="Times New Roman" w:cs="Times New Roman"/>
          <w:color w:val="000000"/>
          <w:sz w:val="24"/>
          <w:szCs w:val="24"/>
        </w:rPr>
        <w:t xml:space="preserve"> на разностороннее развитие личности обучающихся, способствует их умственному развитию, содержит материал, помогающий обучающимся достичь того уровня общеобразовательных знаний и умений,  который необходим им для социальной адаптации.</w:t>
      </w:r>
    </w:p>
    <w:p w:rsidR="00AA25FC" w:rsidRPr="00D71AD1" w:rsidRDefault="00AA25FC" w:rsidP="00D71AD1">
      <w:pPr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Задачи:</w:t>
      </w:r>
    </w:p>
    <w:p w:rsidR="00AA25FC" w:rsidRPr="00D71AD1" w:rsidRDefault="00AA25FC" w:rsidP="00D71AD1">
      <w:pPr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формировать элементарные представления и понятия, необходимые при обучении другим учебным предметам;</w:t>
      </w:r>
    </w:p>
    <w:p w:rsidR="00AA25FC" w:rsidRPr="00D71AD1" w:rsidRDefault="00AA25FC" w:rsidP="00D71AD1">
      <w:pPr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расширять и обогащать представление о непосредственно окружающем мире;</w:t>
      </w:r>
    </w:p>
    <w:p w:rsidR="00AA25FC" w:rsidRPr="00D71AD1" w:rsidRDefault="00AA25FC" w:rsidP="00D71AD1">
      <w:pPr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обучать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закономерности, которые способствуют развитию аналитико-синтетической деятельности учащихся, коррекции их мышления;</w:t>
      </w:r>
    </w:p>
    <w:p w:rsidR="00AA25FC" w:rsidRPr="00D71AD1" w:rsidRDefault="00AA25FC" w:rsidP="00D71AD1">
      <w:pPr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 xml:space="preserve">обогащать словарный запас </w:t>
      </w:r>
      <w:proofErr w:type="gramStart"/>
      <w:r w:rsidRPr="00D71AD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71A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25FC" w:rsidRPr="00D71AD1" w:rsidRDefault="00AA25FC" w:rsidP="00D71A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Наряду с этими задачами на занятиях решаются и специальные задачи, направленные на коррекцию умственной деятельности обучающихся.  </w:t>
      </w:r>
    </w:p>
    <w:p w:rsidR="00AA25FC" w:rsidRPr="00D71AD1" w:rsidRDefault="00AA25FC" w:rsidP="00D71AD1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направления коррекционной работы:</w:t>
      </w:r>
    </w:p>
    <w:p w:rsidR="00AA25FC" w:rsidRPr="00D71AD1" w:rsidRDefault="00AA25FC" w:rsidP="00D71AD1">
      <w:pPr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развитие артикуляционной моторики;</w:t>
      </w:r>
    </w:p>
    <w:p w:rsidR="00AA25FC" w:rsidRPr="00D71AD1" w:rsidRDefault="00AA25FC" w:rsidP="00D71AD1">
      <w:pPr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развитие высших психических функций;</w:t>
      </w:r>
    </w:p>
    <w:p w:rsidR="00AA25FC" w:rsidRPr="00D71AD1" w:rsidRDefault="00AA25FC" w:rsidP="00D71AD1">
      <w:pPr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коррекция нарушений  эмоционально-личностной сферы;</w:t>
      </w:r>
    </w:p>
    <w:p w:rsidR="00AA25FC" w:rsidRPr="00D71AD1" w:rsidRDefault="00AA25FC" w:rsidP="00D71AD1">
      <w:pPr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развитие речи, владение техникой речи;</w:t>
      </w:r>
    </w:p>
    <w:p w:rsidR="00AA25FC" w:rsidRPr="00D71AD1" w:rsidRDefault="00AA25FC" w:rsidP="00D71AD1">
      <w:pPr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расширение представлений об окружающем мире и обогащение словаря;</w:t>
      </w:r>
    </w:p>
    <w:p w:rsidR="00AA25FC" w:rsidRPr="00D71AD1" w:rsidRDefault="00AA25FC" w:rsidP="00D71AD1">
      <w:pPr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связной речи;</w:t>
      </w:r>
    </w:p>
    <w:p w:rsidR="00AA25FC" w:rsidRPr="00D71AD1" w:rsidRDefault="00AA25FC" w:rsidP="00D71AD1">
      <w:pPr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коррекция индивидуальных пробелов в знаниях.</w:t>
      </w:r>
    </w:p>
    <w:p w:rsidR="00AA25FC" w:rsidRPr="00D71AD1" w:rsidRDefault="00AA25FC" w:rsidP="00D71AD1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D71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Основополагающие принципы.</w:t>
      </w:r>
      <w:r w:rsidRPr="00D71AD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25FC" w:rsidRPr="00D71AD1" w:rsidRDefault="00AA25FC" w:rsidP="00D71A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1AD1">
        <w:rPr>
          <w:rFonts w:ascii="Times New Roman" w:hAnsi="Times New Roman" w:cs="Times New Roman"/>
          <w:color w:val="000000"/>
          <w:sz w:val="24"/>
          <w:szCs w:val="24"/>
        </w:rPr>
        <w:t>В основу программы по предмету «Развитие устной речи на основе изучения предметов и явлений окружающей действительности» для обучающихся с ограниченными возможностями здоровья  4  класса положены следующие принципы:</w:t>
      </w:r>
      <w:proofErr w:type="gramEnd"/>
    </w:p>
    <w:p w:rsidR="00AA25FC" w:rsidRPr="00D71AD1" w:rsidRDefault="00AA25FC" w:rsidP="00D71AD1">
      <w:pPr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Динамичность восприятия и продуктивная обработка информации.</w:t>
      </w:r>
    </w:p>
    <w:p w:rsidR="00AA25FC" w:rsidRPr="00D71AD1" w:rsidRDefault="00AA25FC" w:rsidP="00D71AD1">
      <w:pPr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развитие и коррекция высших психических функций.</w:t>
      </w:r>
    </w:p>
    <w:p w:rsidR="00AA25FC" w:rsidRPr="00D71AD1" w:rsidRDefault="00AA25FC" w:rsidP="00D71AD1">
      <w:pPr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Мотивация к учению.</w:t>
      </w:r>
    </w:p>
    <w:p w:rsidR="00AA25FC" w:rsidRPr="00D71AD1" w:rsidRDefault="00AA25FC" w:rsidP="00D71AD1">
      <w:pPr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Принцип научности и доступности обучения.</w:t>
      </w:r>
    </w:p>
    <w:p w:rsidR="00AA25FC" w:rsidRPr="00D71AD1" w:rsidRDefault="00AA25FC" w:rsidP="00D71AD1">
      <w:pPr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 xml:space="preserve">Принцип сознательности и активности </w:t>
      </w:r>
      <w:proofErr w:type="gramStart"/>
      <w:r w:rsidRPr="00D71AD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71A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25FC" w:rsidRPr="00D71AD1" w:rsidRDefault="00AA25FC" w:rsidP="00D71AD1">
      <w:pPr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Принцип наглядности.</w:t>
      </w:r>
    </w:p>
    <w:p w:rsidR="00AA25FC" w:rsidRPr="00D71AD1" w:rsidRDefault="00AA25FC" w:rsidP="00D71AD1">
      <w:pPr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 xml:space="preserve">Принцип связи обучения </w:t>
      </w:r>
      <w:proofErr w:type="gramStart"/>
      <w:r w:rsidRPr="00D71AD1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D71AD1">
        <w:rPr>
          <w:rFonts w:ascii="Times New Roman" w:hAnsi="Times New Roman" w:cs="Times New Roman"/>
          <w:color w:val="000000"/>
          <w:sz w:val="24"/>
          <w:szCs w:val="24"/>
        </w:rPr>
        <w:t xml:space="preserve"> всесторонним развитием личности    обучающихся.</w:t>
      </w:r>
    </w:p>
    <w:p w:rsidR="00AA25FC" w:rsidRPr="00D71AD1" w:rsidRDefault="00AA25FC" w:rsidP="00D71AD1">
      <w:pPr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Тематический принцип планирования учебного материала.</w:t>
      </w:r>
    </w:p>
    <w:p w:rsidR="00AA25FC" w:rsidRPr="00D71AD1" w:rsidRDefault="00AA25FC" w:rsidP="00D71AD1">
      <w:pPr>
        <w:rPr>
          <w:rFonts w:ascii="Times New Roman" w:hAnsi="Times New Roman" w:cs="Times New Roman"/>
          <w:sz w:val="24"/>
          <w:szCs w:val="24"/>
        </w:rPr>
      </w:pPr>
    </w:p>
    <w:p w:rsidR="00D71AD1" w:rsidRPr="00D71AD1" w:rsidRDefault="00D71AD1" w:rsidP="00D71AD1">
      <w:pPr>
        <w:pStyle w:val="a5"/>
        <w:numPr>
          <w:ilvl w:val="0"/>
          <w:numId w:val="15"/>
        </w:numPr>
        <w:suppressAutoHyphens w:val="0"/>
        <w:spacing w:line="276" w:lineRule="auto"/>
        <w:ind w:left="0"/>
        <w:jc w:val="center"/>
        <w:rPr>
          <w:b/>
        </w:rPr>
      </w:pPr>
      <w:r w:rsidRPr="00D71AD1">
        <w:rPr>
          <w:b/>
        </w:rPr>
        <w:t>ОСНОВЫ РЕЛИГИОЗНЫХ КУЛЬТУР И СВЕТСКОЙ ЭТИКИ</w:t>
      </w:r>
    </w:p>
    <w:p w:rsidR="00D71AD1" w:rsidRPr="00D71AD1" w:rsidRDefault="00D71AD1" w:rsidP="00D71AD1">
      <w:pPr>
        <w:pStyle w:val="a5"/>
        <w:suppressAutoHyphens w:val="0"/>
        <w:spacing w:line="276" w:lineRule="auto"/>
        <w:ind w:left="0"/>
        <w:jc w:val="both"/>
        <w:rPr>
          <w:b/>
        </w:rPr>
      </w:pPr>
    </w:p>
    <w:p w:rsidR="00D71AD1" w:rsidRPr="00D71AD1" w:rsidRDefault="00D71AD1" w:rsidP="00D71AD1">
      <w:pPr>
        <w:pStyle w:val="a5"/>
        <w:numPr>
          <w:ilvl w:val="1"/>
          <w:numId w:val="15"/>
        </w:numPr>
        <w:suppressAutoHyphens w:val="0"/>
        <w:spacing w:line="276" w:lineRule="auto"/>
        <w:ind w:left="987"/>
        <w:jc w:val="both"/>
        <w:rPr>
          <w:b/>
          <w:lang w:val="en-US"/>
        </w:rPr>
      </w:pPr>
      <w:r w:rsidRPr="00D71AD1">
        <w:rPr>
          <w:b/>
        </w:rPr>
        <w:t>Пояснительная  записка</w:t>
      </w:r>
    </w:p>
    <w:p w:rsidR="00D71AD1" w:rsidRPr="00D71AD1" w:rsidRDefault="00D71AD1" w:rsidP="00D71AD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71AD1">
        <w:rPr>
          <w:color w:val="000000"/>
        </w:rPr>
        <w:t>Проблема воспитания толерантности и нравственной идентификации подрастающего поколения сегодня волнует общественность во всём мире и в нашей стране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 личности.</w:t>
      </w:r>
    </w:p>
    <w:p w:rsidR="00D71AD1" w:rsidRPr="00D71AD1" w:rsidRDefault="00D71AD1" w:rsidP="00D71AD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71AD1">
        <w:rPr>
          <w:color w:val="000000"/>
        </w:rPr>
        <w:t xml:space="preserve">Вопросы, связанные с введением в школьную программу информации об основах религиозных культур, рассматриваемых в рамках культурологического подхода, имеют сегодня важное значение, поскольку характер светской школы </w:t>
      </w:r>
      <w:proofErr w:type="gramStart"/>
      <w:r w:rsidRPr="00D71AD1">
        <w:rPr>
          <w:color w:val="000000"/>
        </w:rPr>
        <w:t>определяется</w:t>
      </w:r>
      <w:proofErr w:type="gramEnd"/>
      <w:r w:rsidRPr="00D71AD1">
        <w:rPr>
          <w:color w:val="000000"/>
        </w:rPr>
        <w:t xml:space="preserve">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D71AD1" w:rsidRPr="00D71AD1" w:rsidRDefault="00D71AD1" w:rsidP="00D71AD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71AD1">
        <w:rPr>
          <w:color w:val="000000"/>
        </w:rPr>
        <w:t>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D71AD1" w:rsidRPr="00D71AD1" w:rsidRDefault="00D71AD1" w:rsidP="00D71AD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71AD1">
        <w:rPr>
          <w:color w:val="000000"/>
        </w:rPr>
        <w:t>Для детей, обучающихся в речевой школе, характерно нарушение   всех сторон деятельности,  что создает проблему не только в усвоении учебного материала,  но и накладывает свой негативный отпечаток на жизнь ребенка в целом.  Поэтому необходима коррекция и развитие не только познавательной сферы, но и работа по воспитанию личностных качеств ребенка. Высокая утомляемость, низкий уровень работоспособности,  небольшой объем восприятия и сохранения информации,  а также другие особенности познавательной деятельности детей с ОВЗ   предъявляют особые требования к содержанию коррекционно-развивающих  заданий.</w:t>
      </w:r>
    </w:p>
    <w:p w:rsidR="00D71AD1" w:rsidRPr="00D71AD1" w:rsidRDefault="00D71AD1" w:rsidP="00D71AD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71AD1">
        <w:rPr>
          <w:color w:val="000000"/>
        </w:rPr>
        <w:t>Учитывая особенности психического развития  детей, испытывающих трудности в обучении (патологическую инертность,  отсутствие интереса к окружающему)  и для оптимизации их обучения необходимы способы педагогического воздействия,  направленные на активизацию познавательных процессов: использование дидактических игр и заданий с элементами занимательности, проблемных ситуаций, введение элементов неожиданности и новизны.  Для этого в содержание занятий включаются специальные коррекционные игры и упражнения,  направленные на развитие внимания, памяти, восприятия, представлений, мышления, речи.</w:t>
      </w:r>
    </w:p>
    <w:p w:rsidR="00D71AD1" w:rsidRPr="00D71AD1" w:rsidRDefault="00D71AD1" w:rsidP="00D71AD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71AD1">
        <w:rPr>
          <w:color w:val="000000"/>
        </w:rPr>
        <w:t>Обучение,  ориентированное на развитие высших психических функций,  создает основу для максимального использования возможностей,  резервов организма ребенка в компенсации нарушения его развития.  Совершенствуя психические процессы,  учитель тем самым закладывает фундамент успешности учебной деятельности.  Задания должны быть направлены на развитие тех сторон психической деятельности,  которые отстают у ребенка в большей степени, препятствуя усвоению учебного материала.</w:t>
      </w:r>
    </w:p>
    <w:p w:rsidR="00D71AD1" w:rsidRPr="00D71AD1" w:rsidRDefault="00D71AD1" w:rsidP="00D71AD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71AD1">
        <w:rPr>
          <w:color w:val="000000"/>
        </w:rPr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</w:t>
      </w:r>
    </w:p>
    <w:p w:rsidR="00D71AD1" w:rsidRPr="00D71AD1" w:rsidRDefault="00D71AD1" w:rsidP="00D71A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Рабочая программа составлена на основе:</w:t>
      </w:r>
    </w:p>
    <w:p w:rsidR="00D71AD1" w:rsidRPr="00D71AD1" w:rsidRDefault="00D71AD1" w:rsidP="00D71A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Требований Стандарта (п. 12.4).</w:t>
      </w:r>
    </w:p>
    <w:p w:rsidR="00D71AD1" w:rsidRPr="00D71AD1" w:rsidRDefault="00D71AD1" w:rsidP="00D71A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2. Концепции духовно-нравственного развития и воспитания личности гражданина России. (</w:t>
      </w:r>
      <w:proofErr w:type="spellStart"/>
      <w:r w:rsidRPr="00D71AD1">
        <w:rPr>
          <w:rFonts w:ascii="Times New Roman" w:hAnsi="Times New Roman" w:cs="Times New Roman"/>
          <w:color w:val="000000"/>
          <w:sz w:val="24"/>
          <w:szCs w:val="24"/>
        </w:rPr>
        <w:t>А.Я.Данилюк</w:t>
      </w:r>
      <w:proofErr w:type="spellEnd"/>
      <w:r w:rsidRPr="00D71A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71AD1">
        <w:rPr>
          <w:rFonts w:ascii="Times New Roman" w:hAnsi="Times New Roman" w:cs="Times New Roman"/>
          <w:color w:val="000000"/>
          <w:sz w:val="24"/>
          <w:szCs w:val="24"/>
        </w:rPr>
        <w:t>А.М.Кондаков</w:t>
      </w:r>
      <w:proofErr w:type="spellEnd"/>
      <w:r w:rsidRPr="00D71A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71AD1">
        <w:rPr>
          <w:rFonts w:ascii="Times New Roman" w:hAnsi="Times New Roman" w:cs="Times New Roman"/>
          <w:color w:val="000000"/>
          <w:sz w:val="24"/>
          <w:szCs w:val="24"/>
        </w:rPr>
        <w:t>В.А.Тишков</w:t>
      </w:r>
      <w:proofErr w:type="spellEnd"/>
      <w:r w:rsidRPr="00D71AD1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proofErr w:type="spellStart"/>
      <w:r w:rsidRPr="00D71AD1">
        <w:rPr>
          <w:rFonts w:ascii="Times New Roman" w:hAnsi="Times New Roman" w:cs="Times New Roman"/>
          <w:color w:val="000000"/>
          <w:sz w:val="24"/>
          <w:szCs w:val="24"/>
        </w:rPr>
        <w:t>М.Просвещение</w:t>
      </w:r>
      <w:proofErr w:type="spellEnd"/>
      <w:r w:rsidRPr="00D71AD1">
        <w:rPr>
          <w:rFonts w:ascii="Times New Roman" w:hAnsi="Times New Roman" w:cs="Times New Roman"/>
          <w:color w:val="000000"/>
          <w:sz w:val="24"/>
          <w:szCs w:val="24"/>
        </w:rPr>
        <w:t>, 2010 г. (Стандарты второго поколения).</w:t>
      </w:r>
    </w:p>
    <w:p w:rsidR="00D71AD1" w:rsidRPr="00D71AD1" w:rsidRDefault="00D71AD1" w:rsidP="00D71A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 xml:space="preserve">3. Примерной основной образовательной программы образовательного учреждения. Начальная школа (сост. </w:t>
      </w:r>
      <w:proofErr w:type="spellStart"/>
      <w:r w:rsidRPr="00D71AD1">
        <w:rPr>
          <w:rFonts w:ascii="Times New Roman" w:hAnsi="Times New Roman" w:cs="Times New Roman"/>
          <w:color w:val="000000"/>
          <w:sz w:val="24"/>
          <w:szCs w:val="24"/>
        </w:rPr>
        <w:t>Е.С.Савинов</w:t>
      </w:r>
      <w:proofErr w:type="spellEnd"/>
      <w:r w:rsidRPr="00D71AD1">
        <w:rPr>
          <w:rFonts w:ascii="Times New Roman" w:hAnsi="Times New Roman" w:cs="Times New Roman"/>
          <w:color w:val="000000"/>
          <w:sz w:val="24"/>
          <w:szCs w:val="24"/>
        </w:rPr>
        <w:t xml:space="preserve">).—2-е изд., </w:t>
      </w:r>
      <w:proofErr w:type="spellStart"/>
      <w:r w:rsidRPr="00D71AD1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D71AD1">
        <w:rPr>
          <w:rFonts w:ascii="Times New Roman" w:hAnsi="Times New Roman" w:cs="Times New Roman"/>
          <w:color w:val="000000"/>
          <w:sz w:val="24"/>
          <w:szCs w:val="24"/>
        </w:rPr>
        <w:t>. — М. Просвещение, 2010. — п.5.2.6 — (Стандарты второго поколения).</w:t>
      </w:r>
    </w:p>
    <w:p w:rsidR="00D71AD1" w:rsidRPr="00D71AD1" w:rsidRDefault="00D71AD1" w:rsidP="00D71A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>4. Примерной программы по курсу «Основы религиозных культур и светской этики». (Составители: учёные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конфессий).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 </w:t>
      </w:r>
    </w:p>
    <w:p w:rsidR="00D71AD1" w:rsidRPr="00D71AD1" w:rsidRDefault="00D71AD1" w:rsidP="00D71A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</w:rPr>
        <w:t xml:space="preserve">Модуль «Основы светской этики» является единой комплексной учебно-воспитательной системой. Модуль согласуется с педагогическими целями, задачами, требованиями к результатам освоения учебного содержания, достижение которых обучающимися должен обеспечить </w:t>
      </w:r>
      <w:proofErr w:type="spellStart"/>
      <w:r w:rsidRPr="00D71AD1">
        <w:rPr>
          <w:rFonts w:ascii="Times New Roman" w:hAnsi="Times New Roman" w:cs="Times New Roman"/>
          <w:color w:val="000000"/>
          <w:sz w:val="24"/>
          <w:szCs w:val="24"/>
        </w:rPr>
        <w:t>нятийных</w:t>
      </w:r>
      <w:proofErr w:type="spellEnd"/>
      <w:r w:rsidRPr="00D71AD1">
        <w:rPr>
          <w:rFonts w:ascii="Times New Roman" w:hAnsi="Times New Roman" w:cs="Times New Roman"/>
          <w:color w:val="000000"/>
          <w:sz w:val="24"/>
          <w:szCs w:val="24"/>
        </w:rPr>
        <w:t>, ценностно-смысловых связей учебного предмета.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AD1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Pr="00D71AD1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России. Основы светской этики. 4–5 классы: учебник для общеобразовательных учреждений. – М.: Просвещение, 2012.</w:t>
      </w:r>
    </w:p>
    <w:p w:rsidR="00D71AD1" w:rsidRPr="00D71AD1" w:rsidRDefault="00D71AD1" w:rsidP="00D71AD1">
      <w:pPr>
        <w:pStyle w:val="a5"/>
        <w:suppressAutoHyphens w:val="0"/>
        <w:spacing w:line="276" w:lineRule="auto"/>
        <w:ind w:left="0"/>
        <w:jc w:val="both"/>
        <w:rPr>
          <w:b/>
        </w:rPr>
      </w:pPr>
    </w:p>
    <w:p w:rsidR="00D71AD1" w:rsidRPr="00D71AD1" w:rsidRDefault="00D71AD1" w:rsidP="00D71AD1">
      <w:pPr>
        <w:pStyle w:val="a5"/>
        <w:numPr>
          <w:ilvl w:val="1"/>
          <w:numId w:val="16"/>
        </w:numPr>
        <w:tabs>
          <w:tab w:val="left" w:pos="9356"/>
        </w:tabs>
        <w:suppressAutoHyphens w:val="0"/>
        <w:spacing w:line="276" w:lineRule="auto"/>
        <w:rPr>
          <w:b/>
          <w:lang w:val="en-US"/>
        </w:rPr>
      </w:pPr>
      <w:r w:rsidRPr="00D71AD1">
        <w:rPr>
          <w:b/>
        </w:rPr>
        <w:t>РИТМИКА</w:t>
      </w:r>
    </w:p>
    <w:p w:rsidR="00D71AD1" w:rsidRPr="00D71AD1" w:rsidRDefault="00D71AD1" w:rsidP="00D71AD1">
      <w:pPr>
        <w:pStyle w:val="a5"/>
        <w:tabs>
          <w:tab w:val="left" w:pos="9356"/>
        </w:tabs>
        <w:suppressAutoHyphens w:val="0"/>
        <w:spacing w:line="276" w:lineRule="auto"/>
        <w:ind w:left="0"/>
        <w:jc w:val="both"/>
        <w:rPr>
          <w:b/>
        </w:rPr>
      </w:pPr>
    </w:p>
    <w:p w:rsidR="00D71AD1" w:rsidRPr="00D71AD1" w:rsidRDefault="00D71AD1" w:rsidP="00D71AD1">
      <w:pPr>
        <w:pStyle w:val="a5"/>
        <w:numPr>
          <w:ilvl w:val="1"/>
          <w:numId w:val="18"/>
        </w:numPr>
        <w:tabs>
          <w:tab w:val="left" w:pos="9356"/>
        </w:tabs>
        <w:suppressAutoHyphens w:val="0"/>
        <w:spacing w:line="276" w:lineRule="auto"/>
        <w:ind w:left="927"/>
        <w:jc w:val="both"/>
        <w:rPr>
          <w:b/>
        </w:rPr>
      </w:pPr>
      <w:r w:rsidRPr="00D71AD1">
        <w:rPr>
          <w:b/>
        </w:rPr>
        <w:t>Пояснительная записка</w:t>
      </w:r>
    </w:p>
    <w:p w:rsidR="00D71AD1" w:rsidRPr="00D71AD1" w:rsidRDefault="00D71AD1" w:rsidP="00D71AD1">
      <w:pPr>
        <w:tabs>
          <w:tab w:val="left" w:pos="-709"/>
          <w:tab w:val="left" w:pos="567"/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A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Адаптированная основная общеобразовательная программа для обучающихся 4 классов с умственной отсталостью. Возраст обучающихся: 09-15 лет.</w:t>
      </w:r>
    </w:p>
    <w:p w:rsidR="00D71AD1" w:rsidRPr="00D71AD1" w:rsidRDefault="00D71AD1" w:rsidP="00D71AD1">
      <w:pPr>
        <w:tabs>
          <w:tab w:val="left" w:pos="-709"/>
          <w:tab w:val="left" w:pos="567"/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sz w:val="24"/>
          <w:szCs w:val="24"/>
          <w:lang w:eastAsia="ru-RU"/>
        </w:rPr>
        <w:tab/>
        <w:t>Учебная программа составлена на основе:</w:t>
      </w:r>
    </w:p>
    <w:p w:rsidR="00D71AD1" w:rsidRPr="00D71AD1" w:rsidRDefault="00D71AD1" w:rsidP="00D71AD1">
      <w:pPr>
        <w:pStyle w:val="a5"/>
        <w:numPr>
          <w:ilvl w:val="0"/>
          <w:numId w:val="17"/>
        </w:numPr>
        <w:tabs>
          <w:tab w:val="clear" w:pos="1080"/>
          <w:tab w:val="left" w:pos="-709"/>
          <w:tab w:val="left" w:pos="-142"/>
          <w:tab w:val="left" w:pos="142"/>
          <w:tab w:val="left" w:pos="567"/>
          <w:tab w:val="left" w:pos="9356"/>
        </w:tabs>
        <w:suppressAutoHyphens w:val="0"/>
        <w:spacing w:line="276" w:lineRule="auto"/>
        <w:ind w:left="0" w:firstLine="0"/>
        <w:jc w:val="both"/>
        <w:rPr>
          <w:lang w:eastAsia="ru-RU"/>
        </w:rPr>
      </w:pPr>
      <w:r w:rsidRPr="00D71AD1">
        <w:rPr>
          <w:lang w:eastAsia="ru-RU"/>
        </w:rPr>
        <w:t xml:space="preserve">Адаптированной основной общеобразовательной программы ГБОУ </w:t>
      </w:r>
      <w:proofErr w:type="spellStart"/>
      <w:r w:rsidRPr="00D71AD1">
        <w:rPr>
          <w:lang w:eastAsia="ru-RU"/>
        </w:rPr>
        <w:t>Белебеевская</w:t>
      </w:r>
      <w:proofErr w:type="spellEnd"/>
      <w:r w:rsidRPr="00D71AD1">
        <w:rPr>
          <w:lang w:eastAsia="ru-RU"/>
        </w:rPr>
        <w:t xml:space="preserve"> коррекционная школа для </w:t>
      </w:r>
      <w:proofErr w:type="gramStart"/>
      <w:r w:rsidRPr="00D71AD1">
        <w:rPr>
          <w:lang w:eastAsia="ru-RU"/>
        </w:rPr>
        <w:t>обучающихся</w:t>
      </w:r>
      <w:proofErr w:type="gramEnd"/>
      <w:r w:rsidRPr="00D71AD1">
        <w:rPr>
          <w:lang w:eastAsia="ru-RU"/>
        </w:rPr>
        <w:t xml:space="preserve"> с ОВЗ;</w:t>
      </w:r>
    </w:p>
    <w:p w:rsidR="00D71AD1" w:rsidRPr="00D71AD1" w:rsidRDefault="00D71AD1" w:rsidP="00D71AD1">
      <w:pPr>
        <w:pStyle w:val="a5"/>
        <w:numPr>
          <w:ilvl w:val="0"/>
          <w:numId w:val="17"/>
        </w:numPr>
        <w:tabs>
          <w:tab w:val="clear" w:pos="1080"/>
          <w:tab w:val="left" w:pos="-709"/>
          <w:tab w:val="left" w:pos="-142"/>
          <w:tab w:val="left" w:pos="142"/>
          <w:tab w:val="left" w:pos="567"/>
          <w:tab w:val="left" w:pos="9356"/>
        </w:tabs>
        <w:suppressAutoHyphens w:val="0"/>
        <w:spacing w:line="276" w:lineRule="auto"/>
        <w:ind w:left="0" w:firstLine="0"/>
        <w:jc w:val="both"/>
        <w:rPr>
          <w:lang w:eastAsia="ru-RU"/>
        </w:rPr>
      </w:pPr>
      <w:r w:rsidRPr="00D71AD1">
        <w:rPr>
          <w:lang w:eastAsia="ru-RU"/>
        </w:rPr>
        <w:t>Закона РФ «Об образовании»;</w:t>
      </w:r>
    </w:p>
    <w:p w:rsidR="00D71AD1" w:rsidRPr="00D71AD1" w:rsidRDefault="00D71AD1" w:rsidP="00D71AD1">
      <w:pPr>
        <w:tabs>
          <w:tab w:val="left" w:pos="-709"/>
          <w:tab w:val="left" w:pos="-142"/>
          <w:tab w:val="left" w:pos="935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3.Типового положения о специальном (коррекционном) образовательном учреждении для обучающихся, воспитанников с отклонениями в развитии»;</w:t>
      </w:r>
    </w:p>
    <w:p w:rsidR="00D71AD1" w:rsidRPr="00D71AD1" w:rsidRDefault="00D71AD1" w:rsidP="00D71AD1">
      <w:pPr>
        <w:tabs>
          <w:tab w:val="left" w:pos="-709"/>
          <w:tab w:val="left" w:pos="-142"/>
          <w:tab w:val="left" w:pos="1800"/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sz w:val="24"/>
          <w:szCs w:val="24"/>
          <w:lang w:eastAsia="ru-RU"/>
        </w:rPr>
        <w:t xml:space="preserve">4.Методического письма МО РФ «О специфике деятельности специальных (коррекционных) образовательных учреждений </w:t>
      </w:r>
      <w:r w:rsidRPr="00D71AD1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D71AD1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D71AD1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D71AD1">
        <w:rPr>
          <w:rFonts w:ascii="Times New Roman" w:hAnsi="Times New Roman" w:cs="Times New Roman"/>
          <w:sz w:val="24"/>
          <w:szCs w:val="24"/>
          <w:lang w:eastAsia="ru-RU"/>
        </w:rPr>
        <w:t xml:space="preserve"> видов»;</w:t>
      </w:r>
    </w:p>
    <w:p w:rsidR="00D71AD1" w:rsidRPr="00D71AD1" w:rsidRDefault="00D71AD1" w:rsidP="00D71AD1">
      <w:pPr>
        <w:pStyle w:val="a5"/>
        <w:tabs>
          <w:tab w:val="left" w:pos="-709"/>
          <w:tab w:val="left" w:pos="-426"/>
          <w:tab w:val="left" w:pos="9072"/>
          <w:tab w:val="left" w:pos="9356"/>
        </w:tabs>
        <w:suppressAutoHyphens w:val="0"/>
        <w:spacing w:line="276" w:lineRule="auto"/>
        <w:ind w:left="0"/>
        <w:jc w:val="both"/>
        <w:rPr>
          <w:lang w:eastAsia="ru-RU"/>
        </w:rPr>
      </w:pPr>
      <w:r w:rsidRPr="00D71AD1">
        <w:rPr>
          <w:lang w:eastAsia="ru-RU"/>
        </w:rPr>
        <w:t>5.Концепции специальных федеральных государственных образовательных стандартов для детей с ограниченными возможностями здоровья;</w:t>
      </w:r>
    </w:p>
    <w:p w:rsidR="00D71AD1" w:rsidRPr="00D71AD1" w:rsidRDefault="00D71AD1" w:rsidP="00D71AD1">
      <w:pPr>
        <w:pStyle w:val="a5"/>
        <w:tabs>
          <w:tab w:val="left" w:pos="-709"/>
          <w:tab w:val="left" w:pos="-426"/>
          <w:tab w:val="left" w:pos="9072"/>
          <w:tab w:val="left" w:pos="9356"/>
        </w:tabs>
        <w:suppressAutoHyphens w:val="0"/>
        <w:spacing w:line="276" w:lineRule="auto"/>
        <w:ind w:left="0"/>
        <w:jc w:val="both"/>
        <w:rPr>
          <w:lang w:eastAsia="ru-RU"/>
        </w:rPr>
      </w:pPr>
      <w:r w:rsidRPr="00D71AD1">
        <w:rPr>
          <w:lang w:eastAsia="ru-RU"/>
        </w:rPr>
        <w:t>6.Авторской учебной программы</w:t>
      </w:r>
      <w:r w:rsidRPr="00D71AD1">
        <w:rPr>
          <w:rStyle w:val="2"/>
          <w:color w:val="000000"/>
          <w:sz w:val="24"/>
          <w:szCs w:val="24"/>
        </w:rPr>
        <w:t xml:space="preserve"> А. А. </w:t>
      </w:r>
      <w:proofErr w:type="spellStart"/>
      <w:r w:rsidRPr="00D71AD1">
        <w:rPr>
          <w:rStyle w:val="2"/>
          <w:color w:val="000000"/>
          <w:sz w:val="24"/>
          <w:szCs w:val="24"/>
        </w:rPr>
        <w:t>Айдарбекова</w:t>
      </w:r>
      <w:proofErr w:type="spellEnd"/>
      <w:r w:rsidRPr="00D71AD1">
        <w:rPr>
          <w:rStyle w:val="2"/>
          <w:color w:val="000000"/>
          <w:sz w:val="24"/>
          <w:szCs w:val="24"/>
        </w:rPr>
        <w:t xml:space="preserve"> «Ритмика» 3класс</w:t>
      </w:r>
      <w:r w:rsidRPr="00D71AD1">
        <w:rPr>
          <w:lang w:eastAsia="ru-RU"/>
        </w:rPr>
        <w:t xml:space="preserve">,  (сборник программ специальных (коррекционных) образовательных учреждений  </w:t>
      </w:r>
      <w:r w:rsidRPr="00D71AD1">
        <w:rPr>
          <w:lang w:val="en-US" w:eastAsia="ru-RU"/>
        </w:rPr>
        <w:t>VIII</w:t>
      </w:r>
      <w:r w:rsidRPr="00D71AD1">
        <w:rPr>
          <w:lang w:eastAsia="ru-RU"/>
        </w:rPr>
        <w:t xml:space="preserve"> вида подготовительный, 1-4 классы под ред. В. В. Воронковой, Москва, «Просвещение», 2013 г.)</w:t>
      </w:r>
    </w:p>
    <w:p w:rsidR="00D71AD1" w:rsidRPr="00D71AD1" w:rsidRDefault="00D71AD1" w:rsidP="00D71AD1">
      <w:pPr>
        <w:tabs>
          <w:tab w:val="left" w:pos="-709"/>
          <w:tab w:val="left" w:pos="567"/>
          <w:tab w:val="left" w:pos="93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Цель: </w:t>
      </w:r>
      <w:r w:rsidRPr="00D71AD1">
        <w:rPr>
          <w:rFonts w:ascii="Times New Roman" w:hAnsi="Times New Roman" w:cs="Times New Roman"/>
          <w:sz w:val="24"/>
          <w:szCs w:val="24"/>
        </w:rPr>
        <w:t>необходимость осуществления коррекции недостатков психического и физического развития детей с ОВЗ средствами музыкально-ритмической деятельности.</w:t>
      </w:r>
    </w:p>
    <w:p w:rsidR="00D71AD1" w:rsidRPr="00D71AD1" w:rsidRDefault="00D71AD1" w:rsidP="00D71AD1">
      <w:pPr>
        <w:tabs>
          <w:tab w:val="left" w:pos="-709"/>
          <w:tab w:val="left" w:pos="567"/>
          <w:tab w:val="left" w:pos="9356"/>
        </w:tabs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1AD1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D71AD1" w:rsidRPr="00D71AD1" w:rsidRDefault="00D71AD1" w:rsidP="00D71AD1">
      <w:pPr>
        <w:tabs>
          <w:tab w:val="left" w:pos="-709"/>
          <w:tab w:val="left" w:pos="567"/>
          <w:tab w:val="left" w:pos="9356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71AD1">
        <w:rPr>
          <w:rFonts w:ascii="Times New Roman" w:hAnsi="Times New Roman" w:cs="Times New Roman"/>
          <w:i/>
          <w:sz w:val="24"/>
          <w:szCs w:val="24"/>
        </w:rPr>
        <w:t>Оздоровительная</w:t>
      </w:r>
      <w:proofErr w:type="gramEnd"/>
      <w:r w:rsidRPr="00D71AD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71AD1">
        <w:rPr>
          <w:rFonts w:ascii="Times New Roman" w:eastAsia="Calibri" w:hAnsi="Times New Roman" w:cs="Times New Roman"/>
          <w:sz w:val="24"/>
          <w:szCs w:val="24"/>
        </w:rPr>
        <w:t>- общее развитие младших обучающихся;</w:t>
      </w:r>
    </w:p>
    <w:p w:rsidR="00D71AD1" w:rsidRPr="00D71AD1" w:rsidRDefault="00D71AD1" w:rsidP="00D71AD1">
      <w:pPr>
        <w:pStyle w:val="a7"/>
        <w:tabs>
          <w:tab w:val="left" w:pos="-709"/>
          <w:tab w:val="left" w:pos="9072"/>
          <w:tab w:val="left" w:pos="9356"/>
        </w:tabs>
        <w:spacing w:before="0" w:line="276" w:lineRule="auto"/>
        <w:jc w:val="both"/>
        <w:rPr>
          <w:rFonts w:eastAsia="Times New Roman"/>
          <w:i/>
          <w:sz w:val="24"/>
          <w:szCs w:val="24"/>
          <w:lang w:eastAsia="ar-SA"/>
        </w:rPr>
      </w:pPr>
      <w:proofErr w:type="gramStart"/>
      <w:r w:rsidRPr="00D71AD1">
        <w:rPr>
          <w:rFonts w:eastAsia="Times New Roman"/>
          <w:i/>
          <w:sz w:val="24"/>
          <w:szCs w:val="24"/>
          <w:lang w:eastAsia="ar-SA"/>
        </w:rPr>
        <w:t>Образовательная</w:t>
      </w:r>
      <w:proofErr w:type="gramEnd"/>
      <w:r w:rsidRPr="00D71AD1">
        <w:rPr>
          <w:rFonts w:eastAsia="Times New Roman"/>
          <w:i/>
          <w:sz w:val="24"/>
          <w:szCs w:val="24"/>
          <w:lang w:eastAsia="ar-SA"/>
        </w:rPr>
        <w:t xml:space="preserve">: - </w:t>
      </w:r>
      <w:r w:rsidRPr="00D71AD1">
        <w:rPr>
          <w:rFonts w:eastAsia="Times New Roman"/>
          <w:sz w:val="24"/>
          <w:szCs w:val="24"/>
        </w:rPr>
        <w:t>совершенствование общего развития, исправление недостатков физического развития;</w:t>
      </w:r>
    </w:p>
    <w:p w:rsidR="00D71AD1" w:rsidRPr="00D71AD1" w:rsidRDefault="00D71AD1" w:rsidP="00D71AD1">
      <w:pPr>
        <w:pStyle w:val="a7"/>
        <w:tabs>
          <w:tab w:val="left" w:pos="-709"/>
          <w:tab w:val="left" w:pos="9072"/>
          <w:tab w:val="left" w:pos="9356"/>
        </w:tabs>
        <w:spacing w:before="0" w:line="276" w:lineRule="auto"/>
        <w:jc w:val="both"/>
        <w:rPr>
          <w:rFonts w:eastAsia="Times New Roman"/>
          <w:i/>
          <w:sz w:val="24"/>
          <w:szCs w:val="24"/>
          <w:lang w:eastAsia="ar-SA"/>
        </w:rPr>
      </w:pPr>
      <w:r w:rsidRPr="00D71AD1">
        <w:rPr>
          <w:rFonts w:eastAsia="Times New Roman"/>
          <w:sz w:val="24"/>
          <w:szCs w:val="24"/>
        </w:rPr>
        <w:t>-формирование общей мелкой и речевой моторики;</w:t>
      </w:r>
    </w:p>
    <w:p w:rsidR="00D71AD1" w:rsidRPr="00D71AD1" w:rsidRDefault="00D71AD1" w:rsidP="00D71AD1">
      <w:pPr>
        <w:pStyle w:val="a7"/>
        <w:tabs>
          <w:tab w:val="left" w:pos="-709"/>
          <w:tab w:val="left" w:pos="9072"/>
          <w:tab w:val="left" w:pos="9356"/>
        </w:tabs>
        <w:spacing w:before="0" w:line="276" w:lineRule="auto"/>
        <w:jc w:val="both"/>
        <w:rPr>
          <w:rFonts w:eastAsia="Times New Roman"/>
          <w:b/>
          <w:i/>
          <w:sz w:val="24"/>
          <w:szCs w:val="24"/>
          <w:lang w:eastAsia="ar-SA"/>
        </w:rPr>
      </w:pPr>
      <w:r w:rsidRPr="00D71AD1">
        <w:rPr>
          <w:rFonts w:eastAsia="Times New Roman"/>
          <w:sz w:val="24"/>
          <w:szCs w:val="24"/>
        </w:rPr>
        <w:t xml:space="preserve"> -формирование эмоционально-волевой сферы</w:t>
      </w:r>
      <w:r w:rsidRPr="00D71AD1">
        <w:rPr>
          <w:rFonts w:eastAsia="Times New Roman"/>
          <w:sz w:val="24"/>
          <w:szCs w:val="24"/>
          <w:lang w:eastAsia="ar-SA"/>
        </w:rPr>
        <w:t>;</w:t>
      </w:r>
    </w:p>
    <w:p w:rsidR="00D71AD1" w:rsidRPr="00D71AD1" w:rsidRDefault="00D71AD1" w:rsidP="00D71AD1">
      <w:pPr>
        <w:tabs>
          <w:tab w:val="left" w:pos="-709"/>
          <w:tab w:val="left" w:pos="-142"/>
          <w:tab w:val="left" w:pos="93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AD1">
        <w:rPr>
          <w:rFonts w:ascii="Times New Roman" w:hAnsi="Times New Roman" w:cs="Times New Roman"/>
          <w:i/>
          <w:sz w:val="24"/>
          <w:szCs w:val="24"/>
        </w:rPr>
        <w:t>Коррекционная:</w:t>
      </w:r>
    </w:p>
    <w:p w:rsidR="00D71AD1" w:rsidRPr="00D71AD1" w:rsidRDefault="00D71AD1" w:rsidP="00D71AD1">
      <w:pPr>
        <w:tabs>
          <w:tab w:val="left" w:pos="-709"/>
          <w:tab w:val="left" w:pos="-142"/>
          <w:tab w:val="left" w:pos="93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 xml:space="preserve"> -</w:t>
      </w:r>
      <w:r w:rsidRPr="00D71AD1">
        <w:rPr>
          <w:rFonts w:ascii="Times New Roman" w:eastAsia="Calibri" w:hAnsi="Times New Roman" w:cs="Times New Roman"/>
          <w:sz w:val="24"/>
          <w:szCs w:val="24"/>
        </w:rPr>
        <w:t>исправление недостатков физического развития; общей и речевой моторики; эмоционально-волевой сферы;</w:t>
      </w:r>
    </w:p>
    <w:p w:rsidR="00D71AD1" w:rsidRPr="00D71AD1" w:rsidRDefault="00D71AD1" w:rsidP="00D71AD1">
      <w:pPr>
        <w:tabs>
          <w:tab w:val="left" w:pos="-709"/>
          <w:tab w:val="left" w:pos="-142"/>
          <w:tab w:val="left" w:pos="93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AD1">
        <w:rPr>
          <w:rFonts w:ascii="Times New Roman" w:hAnsi="Times New Roman" w:cs="Times New Roman"/>
          <w:i/>
          <w:sz w:val="24"/>
          <w:szCs w:val="24"/>
        </w:rPr>
        <w:t>Воспитательная:</w:t>
      </w:r>
    </w:p>
    <w:p w:rsidR="00D71AD1" w:rsidRPr="00D71AD1" w:rsidRDefault="00D71AD1" w:rsidP="00D71AD1">
      <w:pPr>
        <w:tabs>
          <w:tab w:val="left" w:pos="-709"/>
          <w:tab w:val="left" w:pos="-142"/>
          <w:tab w:val="left" w:pos="93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AD1">
        <w:rPr>
          <w:rFonts w:ascii="Times New Roman" w:eastAsia="Calibri" w:hAnsi="Times New Roman" w:cs="Times New Roman"/>
          <w:sz w:val="24"/>
          <w:szCs w:val="24"/>
        </w:rPr>
        <w:t>- воспитание положительных качеств личности (дружелюбия, дисциплинированности, коллективизма), эстетическое воспитание.</w:t>
      </w:r>
    </w:p>
    <w:p w:rsidR="00AA25FC" w:rsidRPr="00D71AD1" w:rsidRDefault="00AA25FC" w:rsidP="00D71AD1">
      <w:pPr>
        <w:rPr>
          <w:rFonts w:ascii="Times New Roman" w:hAnsi="Times New Roman" w:cs="Times New Roman"/>
          <w:sz w:val="24"/>
          <w:szCs w:val="24"/>
        </w:rPr>
      </w:pPr>
    </w:p>
    <w:p w:rsidR="00D71AD1" w:rsidRPr="00D71AD1" w:rsidRDefault="00D71AD1" w:rsidP="00D71AD1">
      <w:pPr>
        <w:rPr>
          <w:rFonts w:ascii="Times New Roman" w:hAnsi="Times New Roman" w:cs="Times New Roman"/>
          <w:sz w:val="24"/>
          <w:szCs w:val="24"/>
        </w:rPr>
      </w:pPr>
    </w:p>
    <w:p w:rsidR="00D71AD1" w:rsidRPr="00D71AD1" w:rsidRDefault="00D71AD1" w:rsidP="00D71AD1">
      <w:pPr>
        <w:pStyle w:val="a5"/>
        <w:numPr>
          <w:ilvl w:val="1"/>
          <w:numId w:val="19"/>
        </w:numPr>
        <w:spacing w:line="276" w:lineRule="auto"/>
        <w:rPr>
          <w:b/>
          <w:lang w:val="en-US"/>
        </w:rPr>
      </w:pPr>
      <w:r w:rsidRPr="00D71AD1">
        <w:rPr>
          <w:b/>
        </w:rPr>
        <w:t>ФИЗИЧЕСКАЯ КУЛЬТУРА</w:t>
      </w:r>
    </w:p>
    <w:p w:rsidR="00D71AD1" w:rsidRPr="00D71AD1" w:rsidRDefault="00D71AD1" w:rsidP="00D71AD1">
      <w:pPr>
        <w:pStyle w:val="a5"/>
        <w:spacing w:line="276" w:lineRule="auto"/>
        <w:ind w:left="0"/>
        <w:rPr>
          <w:b/>
          <w:lang w:val="en-US"/>
        </w:rPr>
      </w:pPr>
    </w:p>
    <w:p w:rsidR="00D71AD1" w:rsidRPr="00D71AD1" w:rsidRDefault="00D71AD1" w:rsidP="00D71AD1">
      <w:pPr>
        <w:pStyle w:val="a5"/>
        <w:numPr>
          <w:ilvl w:val="1"/>
          <w:numId w:val="20"/>
        </w:numPr>
        <w:shd w:val="clear" w:color="auto" w:fill="FFFFFF"/>
        <w:tabs>
          <w:tab w:val="left" w:pos="142"/>
        </w:tabs>
        <w:suppressAutoHyphens w:val="0"/>
        <w:spacing w:line="276" w:lineRule="auto"/>
        <w:ind w:left="927"/>
        <w:jc w:val="both"/>
        <w:rPr>
          <w:b/>
          <w:bCs/>
          <w:color w:val="000000"/>
          <w:lang w:eastAsia="ru-RU"/>
        </w:rPr>
      </w:pPr>
      <w:r w:rsidRPr="00D71AD1">
        <w:rPr>
          <w:b/>
          <w:bCs/>
          <w:color w:val="000000"/>
          <w:lang w:eastAsia="ru-RU"/>
        </w:rPr>
        <w:t>Пояснительная записка</w:t>
      </w:r>
    </w:p>
    <w:p w:rsidR="00D71AD1" w:rsidRPr="00D71AD1" w:rsidRDefault="00D71AD1" w:rsidP="00D71AD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Настоящая Программа составлена на основе Программы специальных (коррекционных) общеобразовательных учреждений VIII вида Подготовительный класс   1-4 классы,   (допущенной Министерством образования и науки Российской Федерации) под редакцией В.В. Воронковой, авторы В.М. Белов, В.С. Кувшинов, В.М. Мозговой, Москва, «Просвещение», 2013 г.</w:t>
      </w:r>
    </w:p>
    <w:p w:rsidR="00D71AD1" w:rsidRPr="00D71AD1" w:rsidRDefault="00D71AD1" w:rsidP="00D71AD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детализирует и раскрывает содержание стандарта, определяет общую стратегию обучения, воспитания и развития, </w:t>
      </w:r>
      <w:proofErr w:type="gramStart"/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средствами учебного предмета в соответствии с целями изучения предмета «Физическая культура», который определен стандартом.</w:t>
      </w:r>
    </w:p>
    <w:p w:rsidR="00D71AD1" w:rsidRPr="00D71AD1" w:rsidRDefault="00D71AD1" w:rsidP="00D71AD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Структурно и содержательно</w:t>
      </w:r>
      <w:r w:rsidRPr="00D71A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для 4 класса составлена таким образом, что уровень сложности материала опирается на ранее полученные знания и навыки и рассчитана на 68  часов в год,  по 2 часа в неделю.</w:t>
      </w:r>
    </w:p>
    <w:p w:rsidR="00D71AD1" w:rsidRPr="00D71AD1" w:rsidRDefault="00D71AD1" w:rsidP="00D71AD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 </w:t>
      </w:r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сообщать знания по физической культуре, формировать двигательные навыки и умения, содействовать коррекции недостатков физического развития и моторики обучающихся, а также их воспитанию.</w:t>
      </w:r>
    </w:p>
    <w:p w:rsidR="00D71AD1" w:rsidRPr="00D71AD1" w:rsidRDefault="00D71AD1" w:rsidP="00D71AD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предмета:</w:t>
      </w:r>
    </w:p>
    <w:p w:rsidR="00D71AD1" w:rsidRPr="00D71AD1" w:rsidRDefault="00D71AD1" w:rsidP="00D71AD1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преодолевать нарушения физического развития и моторики, пространственной организации движений;</w:t>
      </w:r>
    </w:p>
    <w:p w:rsidR="00D71AD1" w:rsidRPr="00D71AD1" w:rsidRDefault="00D71AD1" w:rsidP="00D71AD1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укреплять и развивать </w:t>
      </w:r>
      <w:proofErr w:type="spellStart"/>
      <w:proofErr w:type="gramStart"/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сердечнососудистую</w:t>
      </w:r>
      <w:proofErr w:type="spellEnd"/>
      <w:proofErr w:type="gramEnd"/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дыхательную системы, опорно-двигательный аппарата;</w:t>
      </w:r>
    </w:p>
    <w:p w:rsidR="00D71AD1" w:rsidRPr="00D71AD1" w:rsidRDefault="00D71AD1" w:rsidP="00D71AD1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содействовать формированию у </w:t>
      </w:r>
      <w:proofErr w:type="gramStart"/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правильной осанки;</w:t>
      </w:r>
    </w:p>
    <w:p w:rsidR="00D71AD1" w:rsidRPr="00D71AD1" w:rsidRDefault="00D71AD1" w:rsidP="00D71AD1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готовить обучающихся к выполнению легкоатлетических и гимнастических упражнений и играм;</w:t>
      </w:r>
    </w:p>
    <w:p w:rsidR="00D71AD1" w:rsidRPr="00D71AD1" w:rsidRDefault="00D71AD1" w:rsidP="00D71AD1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учить основным видам двигательных действий и выполнению их в различных по сложности условиях, развивать необходимые для этого двигательные качества;</w:t>
      </w:r>
    </w:p>
    <w:p w:rsidR="00D71AD1" w:rsidRPr="00D71AD1" w:rsidRDefault="00D71AD1" w:rsidP="00D71AD1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воспитывать нравственные качества, волю, дисциплинированность, организованность и самостоятельность;</w:t>
      </w:r>
    </w:p>
    <w:p w:rsidR="00D71AD1" w:rsidRPr="00D71AD1" w:rsidRDefault="00D71AD1" w:rsidP="00D71AD1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этих задач осуществляется на основе оздоровительной и коррекционно-воспитательной направленности каждого урока.</w:t>
      </w:r>
    </w:p>
    <w:p w:rsidR="00D71AD1" w:rsidRPr="00D71AD1" w:rsidRDefault="00D71AD1" w:rsidP="00D71AD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Основополагающие принципы.</w:t>
      </w:r>
    </w:p>
    <w:p w:rsidR="00D71AD1" w:rsidRPr="00D71AD1" w:rsidRDefault="00D71AD1" w:rsidP="00D71AD1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учет индивидуальных особенностей каждого ученика (морфофункциональное развитие, состояние сохранных функций, медицинские противопоказания, состояние двигательных функций и координационных способностей, уровень физической подготовленности, способность к обучению движениям, отношение к занятиям физическими упражнениями: интересы, мотивы);</w:t>
      </w:r>
    </w:p>
    <w:p w:rsidR="00D71AD1" w:rsidRPr="00D71AD1" w:rsidRDefault="00D71AD1" w:rsidP="00D71AD1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адекватность средств, методов и методических приемов обучения двигательным действиям, развитие физических качеств, коррекция психомоторных нарушений и физической подготовки, оптимизация нагрузки, сообщение новых знаний;</w:t>
      </w:r>
    </w:p>
    <w:p w:rsidR="00D71AD1" w:rsidRPr="00D71AD1" w:rsidRDefault="00D71AD1" w:rsidP="00D71AD1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эмоциональность занятий (музыка, игровые методы, нетрадиционное оборудование и пр.);</w:t>
      </w:r>
    </w:p>
    <w:p w:rsidR="00D71AD1" w:rsidRPr="00D71AD1" w:rsidRDefault="00D71AD1" w:rsidP="00D71AD1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создание условий для реального выполнения заданий, оказание помощи, обеспечение безопасности;</w:t>
      </w:r>
    </w:p>
    <w:p w:rsidR="00D71AD1" w:rsidRPr="00D71AD1" w:rsidRDefault="00D71AD1" w:rsidP="00D71AD1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поощрение, одобрение, похвала за малейшие успехи;</w:t>
      </w:r>
    </w:p>
    <w:p w:rsidR="00D71AD1" w:rsidRPr="00D71AD1" w:rsidRDefault="00D71AD1" w:rsidP="00D71AD1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gramStart"/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динамикой результатов учебно-познавательного процесса и функциональным состоянием занимающихся.</w:t>
      </w:r>
    </w:p>
    <w:p w:rsidR="00D71AD1" w:rsidRPr="00D71AD1" w:rsidRDefault="00D71AD1" w:rsidP="00D71AD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 психологическим принципам относятся:</w:t>
      </w:r>
    </w:p>
    <w:p w:rsidR="00D71AD1" w:rsidRPr="00D71AD1" w:rsidRDefault="00D71AD1" w:rsidP="00D71AD1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создание комфортного психологического климата на уроках (позитивный настрой, положительная мотивация, поддержание эмоций и ощущений радости, бодрости, оптимизма, комфорта), влияющего на проявление и развитие своего «Я»;</w:t>
      </w:r>
    </w:p>
    <w:p w:rsidR="00D71AD1" w:rsidRPr="00D71AD1" w:rsidRDefault="00D71AD1" w:rsidP="00D71AD1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сплоченность группы (постановка общей цели, объединение общими интересами, взаимопомощь, взаимопонимание, симпатия, </w:t>
      </w:r>
      <w:proofErr w:type="spellStart"/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ролевые функции);</w:t>
      </w:r>
    </w:p>
    <w:p w:rsidR="00D71AD1" w:rsidRPr="00D71AD1" w:rsidRDefault="00D71AD1" w:rsidP="00D71AD1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стиль общения (равный статус, доброжелательность, доверие, авторитет и личный пример учителя, его открытость, выраженное внимание к каждому ученику);</w:t>
      </w:r>
    </w:p>
    <w:p w:rsidR="00D71AD1" w:rsidRPr="00D71AD1" w:rsidRDefault="00D71AD1" w:rsidP="00D71AD1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примирительные акты в случае конфликтов (исключение ощущений дискомфорта, неуверенности, агрессии, враждебности, гнева, которые могут наступить вследствие неустойчивого психического самочувствия, перенапряжения, боли, неудачи, вербальных или невербальных разногласий, эмоционального неудовлетворения, отсутствия внимания и др.), концентрация внимания обучающихся на положительном, позитивном, переориентировка внимания на </w:t>
      </w:r>
      <w:proofErr w:type="spellStart"/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самоконтроль, установление равновесия между внешними влияниями, внутренним состоянием и формами поведения.</w:t>
      </w:r>
      <w:proofErr w:type="gramEnd"/>
    </w:p>
    <w:p w:rsidR="00D71AD1" w:rsidRPr="00D71AD1" w:rsidRDefault="00D71AD1" w:rsidP="00D71AD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Педагогические приемы, направленные на развитие интеллектуальной деятельности:</w:t>
      </w:r>
      <w:r w:rsidRPr="00D71AD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название движений, запоминание комбинаций движений по темпу, объему, усилию, плавности. На уроках широко применяются упражнения, которые требуют четкой дозировки силовых, временных и пространственных компонентов движений. При планировании занятий учитываются возможности проведения их на свежем воздухе.</w:t>
      </w:r>
    </w:p>
    <w:p w:rsidR="00D71AD1" w:rsidRPr="00D71AD1" w:rsidRDefault="00D71AD1" w:rsidP="00D71AD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всех уроках предпринимаются меры для предупреждения несчастных случаев, проводится инструктаж по Технике безопасности.</w:t>
      </w:r>
    </w:p>
    <w:p w:rsidR="00D71AD1" w:rsidRPr="00D71AD1" w:rsidRDefault="00D71AD1" w:rsidP="00D71AD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Чтобы обучающиеся усвоили алгоритм выполнения упражнений и инструкции педагога, требуется многократное повторение, сочетающееся с правильным показом. Упражнения, подвижные игры, игры с элементами спорта подбираются таким образом, чтобы они состояли из простых элементарных движений. Характерной особенностью обучающихся с умственной отсталостью является инертность нервных процессов, их стереотипность и обусловленные этим трудности переключения с одного действия на другое. Попадая в непривычную для них обстановку, обучающиеся не могут воспроизвести даже хорошо знакомые физические упражнения. Поэтому при планировании уроков необходимо предусмотреть разучивание одних и тех же упражнений в различных условиях.</w:t>
      </w:r>
    </w:p>
    <w:p w:rsidR="00D71AD1" w:rsidRPr="00D71AD1" w:rsidRDefault="00D71AD1" w:rsidP="00D71AD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Поскольку обучающиеся этой категории с большим трудом воспринимают словесную инструкцию, даже в сочетании с показом, для усвоения ими упражнений требуется систематическая помощь педагога.</w:t>
      </w:r>
    </w:p>
    <w:p w:rsidR="00D71AD1" w:rsidRPr="00D71AD1" w:rsidRDefault="00D71AD1" w:rsidP="00D71AD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 предмету «Физическая культура» тесно связано с решением задач нравственного, умственного, речевого, трудового, эстетического и физического воспитания обучающихся.</w:t>
      </w:r>
    </w:p>
    <w:p w:rsidR="00D71AD1" w:rsidRPr="00D71AD1" w:rsidRDefault="00D71AD1" w:rsidP="00D71AD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Одним из ведущих требований к проведению уроков физической культуры в начальных классах является широкое использование дифференцированного и индивидуального подхода </w:t>
      </w:r>
      <w:proofErr w:type="gramStart"/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обучающимся.</w:t>
      </w:r>
    </w:p>
    <w:p w:rsidR="00D71AD1" w:rsidRPr="00D71AD1" w:rsidRDefault="00D71AD1" w:rsidP="00D71AD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Обучающиеся, отнесенные по состоянию здоровья к подготовительной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:rsidR="00D71AD1" w:rsidRPr="00D71AD1" w:rsidRDefault="00D71AD1" w:rsidP="00D71AD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1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уроки по физической культуре должны проводиться в спортивных залах, приспособленных помещениях, на свежем воздухе при соблюдении санитарно-гигиенических требований.</w:t>
      </w:r>
    </w:p>
    <w:p w:rsidR="00D71AD1" w:rsidRPr="00D71AD1" w:rsidRDefault="00D71AD1" w:rsidP="00D71AD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71AD1" w:rsidRPr="00D71AD1" w:rsidRDefault="00D71AD1" w:rsidP="00D71AD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71AD1" w:rsidRPr="00D71AD1" w:rsidRDefault="00D71AD1" w:rsidP="00D71AD1">
      <w:pPr>
        <w:shd w:val="clear" w:color="auto" w:fill="FFFFFF"/>
        <w:ind w:firstLine="56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1AD1" w:rsidRPr="00D71AD1" w:rsidRDefault="00D71AD1" w:rsidP="00D71AD1">
      <w:pPr>
        <w:rPr>
          <w:rFonts w:ascii="Times New Roman" w:hAnsi="Times New Roman" w:cs="Times New Roman"/>
          <w:sz w:val="24"/>
          <w:szCs w:val="24"/>
        </w:rPr>
      </w:pPr>
    </w:p>
    <w:p w:rsidR="00D71AD1" w:rsidRPr="00D71AD1" w:rsidRDefault="00D71AD1" w:rsidP="00D71AD1">
      <w:pPr>
        <w:pStyle w:val="a5"/>
        <w:numPr>
          <w:ilvl w:val="0"/>
          <w:numId w:val="21"/>
        </w:numPr>
        <w:spacing w:line="276" w:lineRule="auto"/>
        <w:rPr>
          <w:b/>
        </w:rPr>
      </w:pPr>
      <w:r w:rsidRPr="00D71AD1">
        <w:rPr>
          <w:b/>
        </w:rPr>
        <w:t>БАШКИРСКИЙ ЯЗЫК (как государственный)</w:t>
      </w:r>
    </w:p>
    <w:p w:rsidR="00D71AD1" w:rsidRPr="00D71AD1" w:rsidRDefault="00D71AD1" w:rsidP="00D71AD1">
      <w:pPr>
        <w:pStyle w:val="a5"/>
        <w:spacing w:line="276" w:lineRule="auto"/>
        <w:ind w:left="0"/>
        <w:jc w:val="both"/>
        <w:rPr>
          <w:b/>
        </w:rPr>
      </w:pPr>
    </w:p>
    <w:p w:rsidR="00D71AD1" w:rsidRPr="00D71AD1" w:rsidRDefault="00D71AD1" w:rsidP="00D71AD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b/>
          <w:sz w:val="24"/>
          <w:szCs w:val="24"/>
        </w:rPr>
        <w:t xml:space="preserve">10.1.Аңлатма </w:t>
      </w:r>
      <w:proofErr w:type="spellStart"/>
      <w:r w:rsidRPr="00D71AD1">
        <w:rPr>
          <w:rFonts w:ascii="Times New Roman" w:hAnsi="Times New Roman" w:cs="Times New Roman"/>
          <w:b/>
          <w:sz w:val="24"/>
          <w:szCs w:val="24"/>
        </w:rPr>
        <w:t>яҙыу</w:t>
      </w:r>
      <w:proofErr w:type="spellEnd"/>
      <w:r w:rsidRPr="00D71AD1">
        <w:rPr>
          <w:rFonts w:ascii="Times New Roman" w:hAnsi="Times New Roman" w:cs="Times New Roman"/>
          <w:b/>
          <w:sz w:val="24"/>
          <w:szCs w:val="24"/>
        </w:rPr>
        <w:t xml:space="preserve"> (пояснительная записка)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Уҡытыу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рус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телендә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барылған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мәктәптә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>ҙән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4-се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класы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өсөн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башҡорт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дәүләт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теленән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программаһы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>.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прогаммаһы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: 34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сәғәткә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бүленгән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аҙнаға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сәғәт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Дәреслектә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71A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Толомбаев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Х.А.,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Дәүләтшина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М.С.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Башҡорт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теле: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Уҡытыу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рус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телендә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барылған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мәктәптә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>ҙең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2-се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класы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уҡыусылары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өсөн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дәреслек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Өфө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кимәле</w:t>
      </w:r>
      <w:proofErr w:type="spellEnd"/>
      <w:proofErr w:type="gramStart"/>
      <w:r w:rsidRPr="00D71A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 xml:space="preserve"> базис.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Уҡытыусының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тел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буйынса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уҡыу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уҡытыу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методик комплекты: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Ғәбитова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З. М.,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Толомбаев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Х. А.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Урыҫ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мәктәптәрендә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башҡорт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телен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уҡытыуҙы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ойоштороу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буйынса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методик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кәңә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Өфө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Башҡортостан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Уҡытыу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рус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телендә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барылған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мәктәптә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>ҙә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башҡорт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дәүләт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) теле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туған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башҡорт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) тел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буйынса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берҙәм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Уҡыусылар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өсөн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тел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буйынса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уҡы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уҡытыу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методик комплекты :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Толомбаев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Х.А.,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Дәүләтшина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М.С.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Башҡорт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Уҡытыу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рус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телендә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барылған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мәктәптә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>ҙең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2-се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класы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уҡыусылары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өсөн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дәреслек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Өфө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1AD1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</w:t>
      </w:r>
      <w:proofErr w:type="spellStart"/>
      <w:r w:rsidRPr="00D71AD1">
        <w:rPr>
          <w:rFonts w:ascii="Times New Roman" w:hAnsi="Times New Roman" w:cs="Times New Roman"/>
          <w:b/>
          <w:i/>
          <w:sz w:val="24"/>
          <w:szCs w:val="24"/>
        </w:rPr>
        <w:t>үҙенсәлектәренең</w:t>
      </w:r>
      <w:proofErr w:type="spellEnd"/>
      <w:r w:rsidRPr="00D71A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b/>
          <w:i/>
          <w:sz w:val="24"/>
          <w:szCs w:val="24"/>
        </w:rPr>
        <w:t>характеристикаһы</w:t>
      </w:r>
      <w:proofErr w:type="spellEnd"/>
      <w:r w:rsidRPr="00D71AD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программаһы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Башҡортостан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Республикаһы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Мәғариф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министрлығы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тарафынан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раҫланған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Башҡорт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теленән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программа» (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Уҡытыу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рус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телендә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барылған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мәктәптә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>ҙең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I-IX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кластары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өсөн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нигеҙендә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төҙөлдө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AD1">
        <w:rPr>
          <w:rFonts w:ascii="Times New Roman" w:hAnsi="Times New Roman" w:cs="Times New Roman"/>
          <w:sz w:val="24"/>
          <w:szCs w:val="24"/>
        </w:rPr>
        <w:lastRenderedPageBreak/>
        <w:t>Төҙөүселәре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Толомбаев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Х. А.,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Дәү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>әтшина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Ғәбитова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З. М., Усманова М. Г.- Ижевск: «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Книгоград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», 2008.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Башҡортостан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Мәғариф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Министрлығы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тарафынан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тәҡдим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ителгән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программа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Бәләбәй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коррекцион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м</w:t>
      </w:r>
      <w:r w:rsidRPr="00D71AD1">
        <w:rPr>
          <w:rFonts w:ascii="Times New Roman" w:hAnsi="Times New Roman" w:cs="Times New Roman"/>
          <w:color w:val="000000"/>
          <w:sz w:val="24"/>
          <w:szCs w:val="24"/>
        </w:rPr>
        <w:t>әктәбе</w:t>
      </w:r>
      <w:proofErr w:type="spellEnd"/>
      <w:r w:rsidRPr="00D71AD1">
        <w:rPr>
          <w:rFonts w:ascii="Times New Roman" w:hAnsi="Times New Roman" w:cs="Times New Roman"/>
          <w:color w:val="000000"/>
          <w:sz w:val="24"/>
          <w:szCs w:val="24"/>
        </w:rPr>
        <w:t xml:space="preserve"> бюджет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дөйөм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белем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биреү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учреждениеhының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Уҡыту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планы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ярашлы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рәүештә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тормошҡа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ашырыла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1AD1">
        <w:rPr>
          <w:rFonts w:ascii="Times New Roman" w:hAnsi="Times New Roman" w:cs="Times New Roman"/>
          <w:b/>
          <w:i/>
          <w:sz w:val="24"/>
          <w:szCs w:val="24"/>
        </w:rPr>
        <w:t xml:space="preserve">Был </w:t>
      </w:r>
      <w:proofErr w:type="spellStart"/>
      <w:r w:rsidRPr="00D71AD1">
        <w:rPr>
          <w:rFonts w:ascii="Times New Roman" w:hAnsi="Times New Roman" w:cs="Times New Roman"/>
          <w:b/>
          <w:i/>
          <w:sz w:val="24"/>
          <w:szCs w:val="24"/>
        </w:rPr>
        <w:t>эш</w:t>
      </w:r>
      <w:proofErr w:type="spellEnd"/>
      <w:r w:rsidRPr="00D71A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b/>
          <w:i/>
          <w:sz w:val="24"/>
          <w:szCs w:val="24"/>
        </w:rPr>
        <w:t>программаһында</w:t>
      </w:r>
      <w:proofErr w:type="spellEnd"/>
      <w:r w:rsidRPr="00D71A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b/>
          <w:i/>
          <w:sz w:val="24"/>
          <w:szCs w:val="24"/>
        </w:rPr>
        <w:t>федераль</w:t>
      </w:r>
      <w:proofErr w:type="spellEnd"/>
      <w:r w:rsidRPr="00D71A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b/>
          <w:i/>
          <w:sz w:val="24"/>
          <w:szCs w:val="24"/>
        </w:rPr>
        <w:t>һәм</w:t>
      </w:r>
      <w:proofErr w:type="spellEnd"/>
      <w:r w:rsidRPr="00D71AD1">
        <w:rPr>
          <w:rFonts w:ascii="Times New Roman" w:hAnsi="Times New Roman" w:cs="Times New Roman"/>
          <w:b/>
          <w:i/>
          <w:sz w:val="24"/>
          <w:szCs w:val="24"/>
        </w:rPr>
        <w:t xml:space="preserve"> республика </w:t>
      </w:r>
      <w:proofErr w:type="spellStart"/>
      <w:r w:rsidRPr="00D71AD1">
        <w:rPr>
          <w:rFonts w:ascii="Times New Roman" w:hAnsi="Times New Roman" w:cs="Times New Roman"/>
          <w:b/>
          <w:i/>
          <w:sz w:val="24"/>
          <w:szCs w:val="24"/>
        </w:rPr>
        <w:t>закондары</w:t>
      </w:r>
      <w:proofErr w:type="spellEnd"/>
      <w:r w:rsidRPr="00D71A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b/>
          <w:i/>
          <w:sz w:val="24"/>
          <w:szCs w:val="24"/>
        </w:rPr>
        <w:t>талаптары</w:t>
      </w:r>
      <w:proofErr w:type="spellEnd"/>
      <w:r w:rsidRPr="00D71A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D71AD1">
        <w:rPr>
          <w:rFonts w:ascii="Times New Roman" w:hAnsi="Times New Roman" w:cs="Times New Roman"/>
          <w:b/>
          <w:i/>
          <w:sz w:val="24"/>
          <w:szCs w:val="24"/>
        </w:rPr>
        <w:t>тормошҡа</w:t>
      </w:r>
      <w:proofErr w:type="spellEnd"/>
      <w:proofErr w:type="gramEnd"/>
      <w:r w:rsidRPr="00D71A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b/>
          <w:i/>
          <w:sz w:val="24"/>
          <w:szCs w:val="24"/>
        </w:rPr>
        <w:t>ашырыла</w:t>
      </w:r>
      <w:proofErr w:type="spellEnd"/>
      <w:r w:rsidRPr="00D71AD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D71A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>әсәй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Федерацияһы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халыҡтары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телдәре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тураһында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» законы 24.07.1998 N 126-ФЗ;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D71A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>әсәй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Федерацияһының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Мәғарифе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тураһында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>»» законы 29.12.2012 N 273-ФЗ;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D71AD1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>ҡортостан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Республикаһы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халыҡтары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телдәре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тураһында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» законы15.02.1999 N 216-з;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Башҡортостан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Республикаһының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Мәғариф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тураһында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» законы 27.02.2015 N 192-з.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71AD1">
        <w:rPr>
          <w:rFonts w:ascii="Times New Roman" w:hAnsi="Times New Roman" w:cs="Times New Roman"/>
          <w:b/>
          <w:i/>
          <w:sz w:val="24"/>
          <w:szCs w:val="24"/>
        </w:rPr>
        <w:t>Программаның</w:t>
      </w:r>
      <w:proofErr w:type="spellEnd"/>
      <w:r w:rsidRPr="00D71A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b/>
          <w:i/>
          <w:sz w:val="24"/>
          <w:szCs w:val="24"/>
        </w:rPr>
        <w:t>йөкмәткеһе</w:t>
      </w:r>
      <w:proofErr w:type="spellEnd"/>
      <w:r w:rsidRPr="00D71AD1">
        <w:rPr>
          <w:rFonts w:ascii="Times New Roman" w:hAnsi="Times New Roman" w:cs="Times New Roman"/>
          <w:b/>
          <w:i/>
          <w:sz w:val="24"/>
          <w:szCs w:val="24"/>
        </w:rPr>
        <w:t xml:space="preserve"> 3 </w:t>
      </w:r>
      <w:proofErr w:type="spellStart"/>
      <w:r w:rsidRPr="00D71AD1">
        <w:rPr>
          <w:rFonts w:ascii="Times New Roman" w:hAnsi="Times New Roman" w:cs="Times New Roman"/>
          <w:b/>
          <w:i/>
          <w:sz w:val="24"/>
          <w:szCs w:val="24"/>
        </w:rPr>
        <w:t>йүнәлештә</w:t>
      </w:r>
      <w:proofErr w:type="spellEnd"/>
      <w:r w:rsidRPr="00D71A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b/>
          <w:i/>
          <w:sz w:val="24"/>
          <w:szCs w:val="24"/>
        </w:rPr>
        <w:t>төҙөлгән</w:t>
      </w:r>
      <w:proofErr w:type="spellEnd"/>
      <w:r w:rsidRPr="00D71AD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sym w:font="Symbol" w:char="F02D"/>
      </w:r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Телмә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эшмәкәрлеген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формалаштырыу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телдең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системаһын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(фонетика, лексика, орфография, орфоэпия, грамматика, пунктуация)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өйрәнеү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бәйләнешле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текст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менән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эшләргә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өйрәтеүҙе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күҙ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уңында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тота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уҡ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унда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милли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тәрбиә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тураһында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 xml:space="preserve">ла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>әсьәлә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күтәрелә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sym w:font="Symbol" w:char="F02D"/>
      </w:r>
      <w:r w:rsidRPr="00D71AD1">
        <w:rPr>
          <w:rFonts w:ascii="Times New Roman" w:hAnsi="Times New Roman" w:cs="Times New Roman"/>
          <w:sz w:val="24"/>
          <w:szCs w:val="24"/>
        </w:rPr>
        <w:t xml:space="preserve"> Тел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менән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әҙәби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материалдары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бергә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ҡушып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өйрәнелә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(интеграция).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sym w:font="Symbol" w:char="F02D"/>
      </w:r>
      <w:r w:rsidRPr="00D71AD1">
        <w:rPr>
          <w:rFonts w:ascii="Times New Roman" w:hAnsi="Times New Roman" w:cs="Times New Roman"/>
          <w:sz w:val="24"/>
          <w:szCs w:val="24"/>
        </w:rPr>
        <w:t xml:space="preserve"> Лингвистик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әҙәби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күренештә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71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уҡыу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нигеҙендә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, практик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ҡулланыу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маҡсатынан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сығып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өйрәнелә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коммуникатив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йүнәлеш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71AD1">
        <w:rPr>
          <w:rFonts w:ascii="Times New Roman" w:hAnsi="Times New Roman" w:cs="Times New Roman"/>
          <w:b/>
          <w:i/>
          <w:sz w:val="24"/>
          <w:szCs w:val="24"/>
        </w:rPr>
        <w:t>Маҡсаттар</w:t>
      </w:r>
      <w:proofErr w:type="spellEnd"/>
      <w:r w:rsidRPr="00D71A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b/>
          <w:i/>
          <w:sz w:val="24"/>
          <w:szCs w:val="24"/>
        </w:rPr>
        <w:t>һәм</w:t>
      </w:r>
      <w:proofErr w:type="spellEnd"/>
      <w:r w:rsidRPr="00D71A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b/>
          <w:i/>
          <w:sz w:val="24"/>
          <w:szCs w:val="24"/>
        </w:rPr>
        <w:t>бурыстар</w:t>
      </w:r>
      <w:proofErr w:type="spellEnd"/>
      <w:r w:rsidRPr="00D71AD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sym w:font="Symbol" w:char="F02D"/>
      </w:r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Балаларҙың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һүҙлек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запасын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арттырыу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шул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һүҙҙә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>ҙе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телмәрҙә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ҡулланыу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күнекмәләрен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әүҙемләштереү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sym w:font="Symbol" w:char="F02D"/>
      </w:r>
      <w:r w:rsidRPr="00D71AD1">
        <w:rPr>
          <w:rFonts w:ascii="Times New Roman" w:hAnsi="Times New Roman" w:cs="Times New Roman"/>
          <w:sz w:val="24"/>
          <w:szCs w:val="24"/>
        </w:rPr>
        <w:t xml:space="preserve"> Грамматик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материалды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үҙләштереү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уны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дө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>өҫ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файҙаланып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бәйләнешле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һөйләү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яҙыу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күнекмәләрен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артабан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үҫтереү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sym w:font="Symbol" w:char="F02D"/>
      </w:r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Республиканың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тәбиғәте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халҡы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, улар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араһында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башҡорттар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уларҙың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тормошо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хеҙмәте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көнкүреше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ғө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>өф-ғәҙәттәре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йолалары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sym w:font="Symbol" w:char="F02D"/>
      </w:r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Башҡортостан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Республикаһының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дәүләт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символдары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башҡорт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халҡының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күренекле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шәхестәре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тураһында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белемдә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>ҙе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киңәйтеү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sym w:font="Symbol" w:char="F02D"/>
      </w:r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Программала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бирелгән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шиғырҙарҙы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ятлау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башҡортса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йырҙар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өйрәнеү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һә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башҡарыу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Башҡортса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телмә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төҙөү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Уҡыу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уҡытыу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программаһында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планлаштарылған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һөҙөмтәләрҙе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үҙләштерелеүен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баһалау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Класта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өйҙә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башҡарыла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торған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яҙма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эштә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өйрәтеү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тикшереү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характерында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71AD1">
        <w:rPr>
          <w:rFonts w:ascii="Times New Roman" w:hAnsi="Times New Roman" w:cs="Times New Roman"/>
          <w:i/>
          <w:sz w:val="24"/>
          <w:szCs w:val="24"/>
        </w:rPr>
        <w:t>Уларға</w:t>
      </w:r>
      <w:proofErr w:type="spellEnd"/>
      <w:r w:rsidRPr="00D71A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i/>
          <w:sz w:val="24"/>
          <w:szCs w:val="24"/>
        </w:rPr>
        <w:t>түбәндәгелә</w:t>
      </w:r>
      <w:proofErr w:type="gramStart"/>
      <w:r w:rsidRPr="00D71AD1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D71A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i/>
          <w:sz w:val="24"/>
          <w:szCs w:val="24"/>
        </w:rPr>
        <w:t>инә</w:t>
      </w:r>
      <w:proofErr w:type="spellEnd"/>
      <w:r w:rsidRPr="00D71AD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sym w:font="Symbol" w:char="F02D"/>
      </w:r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башҡорт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теленән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төрлө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типтағы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күнегеүҙә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71A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тәржемә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эштәре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D71AD1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>ҡорт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теленән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рус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теленә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киреһенсә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sym w:font="Symbol" w:char="F02D"/>
      </w:r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дәреслектә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>ҙәге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әҙәби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текстарға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пландар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төҙөү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>;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r w:rsidRPr="00D71AD1">
        <w:rPr>
          <w:rFonts w:ascii="Times New Roman" w:hAnsi="Times New Roman" w:cs="Times New Roman"/>
          <w:sz w:val="24"/>
          <w:szCs w:val="24"/>
        </w:rPr>
        <w:sym w:font="Symbol" w:char="F02D"/>
      </w:r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һорауҙ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ар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яҙма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яуаптар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иншалар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sym w:font="Symbol" w:char="F02D"/>
      </w:r>
      <w:r w:rsidRPr="00D71AD1">
        <w:rPr>
          <w:rFonts w:ascii="Times New Roman" w:hAnsi="Times New Roman" w:cs="Times New Roman"/>
          <w:sz w:val="24"/>
          <w:szCs w:val="24"/>
        </w:rPr>
        <w:t xml:space="preserve"> тел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һә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әҙәби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буйынса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аналитик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дөйөмләштереү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тибындағы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схемалар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проекттар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төҙөү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Башҡорт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теленең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сирек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аҙ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>ғында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йомғаҡлау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эштәре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үткәрелә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Ағымдағы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эштәр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программаның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өйрәнелгән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материалын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үҙләштереүҙе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тикшереү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маҡсатында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уҙғарыла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Уларҙың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тө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>ө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үткәреү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йышлығы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өйрәнелә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торған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материалдың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ҡатмарлылығынан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уҡыусыларҙың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белем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кимәленән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сығып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билдәләнә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Ағымдағы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эштәр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өсөн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уҡытыусы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йә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тотош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дәресте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йә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уның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өлөшөн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генә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файҙалана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ала.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Сирек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аҙ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>ғында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йомғаҡлау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эштәре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мәктәп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администрацияһы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менән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берлектә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төҙөлгән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график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буйынса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үткәрелә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. Контроль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эштәрҙе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сиректең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беренсе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көнөндә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дүшәмбелә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үткәреү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тәҡдим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ителмәй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. Программа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материалының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үҙләштереү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кимәле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уҡыусыларҙың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дәрестә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>ҙә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телдән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биргән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яуаптарына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яҙма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эштәренә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ҡарап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баһалана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Бының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өсөн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башҡорт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теленән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түбәндәге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күләмдә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эштә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үткәреү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ҡарала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: контроль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күсереп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яҙыу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- 4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сәғәт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AD1" w:rsidRPr="00D71AD1" w:rsidRDefault="00D71AD1" w:rsidP="00D71AD1">
      <w:pPr>
        <w:rPr>
          <w:rFonts w:ascii="Times New Roman" w:hAnsi="Times New Roman" w:cs="Times New Roman"/>
          <w:sz w:val="24"/>
          <w:szCs w:val="24"/>
        </w:rPr>
      </w:pPr>
    </w:p>
    <w:p w:rsidR="00D71AD1" w:rsidRPr="00D71AD1" w:rsidRDefault="00D71AD1" w:rsidP="00D71AD1">
      <w:pPr>
        <w:pStyle w:val="a9"/>
        <w:numPr>
          <w:ilvl w:val="1"/>
          <w:numId w:val="22"/>
        </w:numPr>
        <w:spacing w:before="0"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AD1">
        <w:rPr>
          <w:rFonts w:ascii="Times New Roman" w:hAnsi="Times New Roman"/>
          <w:b/>
          <w:bCs/>
          <w:sz w:val="24"/>
          <w:szCs w:val="24"/>
        </w:rPr>
        <w:t>ФИЗИЧЕСКАЯ КУЛЬТУРА, ОБЖ (факультативное занятие)</w:t>
      </w:r>
    </w:p>
    <w:p w:rsidR="00D71AD1" w:rsidRPr="00D71AD1" w:rsidRDefault="00D71AD1" w:rsidP="00D71AD1">
      <w:pPr>
        <w:pStyle w:val="a9"/>
        <w:spacing w:before="0"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1AD1" w:rsidRPr="00D71AD1" w:rsidRDefault="00D71AD1" w:rsidP="00D71AD1">
      <w:pPr>
        <w:pStyle w:val="a9"/>
        <w:spacing w:before="0" w:after="0" w:line="276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71AD1">
        <w:rPr>
          <w:rFonts w:ascii="Times New Roman" w:hAnsi="Times New Roman"/>
          <w:b/>
          <w:bCs/>
          <w:sz w:val="24"/>
          <w:szCs w:val="24"/>
        </w:rPr>
        <w:t xml:space="preserve">  12.1. Пояснительная записка.</w:t>
      </w:r>
    </w:p>
    <w:p w:rsidR="00D71AD1" w:rsidRPr="00D71AD1" w:rsidRDefault="00D71AD1" w:rsidP="00D71AD1">
      <w:pPr>
        <w:pStyle w:val="a9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1AD1">
        <w:rPr>
          <w:rFonts w:ascii="Times New Roman" w:hAnsi="Times New Roman"/>
          <w:sz w:val="24"/>
          <w:szCs w:val="24"/>
        </w:rPr>
        <w:t>Проблема обеспечения личной безопасности человека приобретает особую актуальность в связи с ростом всеобщей напряженности, сложности и неустроенности жизни общества, характерной чертой которого стал высокий уровень преступности, постоянно создающий угрозу для человека, его здоровья.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 xml:space="preserve">Учебная рабочая программа составлена на основе учебно-методического пособия по основам безопасности жизнедеятельности детей под редакцией Авдеевой Н. Н., Князевой Н. Л., </w:t>
      </w:r>
      <w:proofErr w:type="spellStart"/>
      <w:r w:rsidRPr="00D71AD1">
        <w:rPr>
          <w:rFonts w:ascii="Times New Roman" w:hAnsi="Times New Roman" w:cs="Times New Roman"/>
          <w:sz w:val="24"/>
          <w:szCs w:val="24"/>
        </w:rPr>
        <w:t>Стёркиной</w:t>
      </w:r>
      <w:proofErr w:type="spellEnd"/>
      <w:r w:rsidRPr="00D71AD1">
        <w:rPr>
          <w:rFonts w:ascii="Times New Roman" w:hAnsi="Times New Roman" w:cs="Times New Roman"/>
          <w:sz w:val="24"/>
          <w:szCs w:val="24"/>
        </w:rPr>
        <w:t xml:space="preserve"> Р. Б. Издательство «Детство-пресс», 2004год.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 xml:space="preserve">Учебное пособие включает программу для образовательных учреждений «Основы безопасности детей» и систему развивающих заданий. 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Задания предполагают разные формы взаимодействия учителя и учеников (игры, тренинги, занятия, беседы) и направлены на формирование основ экологической культуры, ценностей здорового образа жизни, осторожного обращения с опасными предметами, безопасного поведения на улице и эмоционального благополучия/</w:t>
      </w:r>
      <w:proofErr w:type="gramEnd"/>
    </w:p>
    <w:p w:rsidR="00D71AD1" w:rsidRPr="00D71AD1" w:rsidRDefault="00D71AD1" w:rsidP="00D71AD1">
      <w:pPr>
        <w:pStyle w:val="a9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1AD1">
        <w:rPr>
          <w:rFonts w:ascii="Times New Roman" w:hAnsi="Times New Roman"/>
          <w:b/>
          <w:bCs/>
          <w:i/>
          <w:sz w:val="24"/>
          <w:szCs w:val="24"/>
          <w:u w:val="single"/>
        </w:rPr>
        <w:t>Цель программы:</w:t>
      </w:r>
      <w:r w:rsidRPr="00D71AD1">
        <w:rPr>
          <w:rFonts w:ascii="Times New Roman" w:hAnsi="Times New Roman"/>
          <w:sz w:val="24"/>
          <w:szCs w:val="24"/>
        </w:rPr>
        <w:t xml:space="preserve"> </w:t>
      </w:r>
    </w:p>
    <w:p w:rsidR="00D71AD1" w:rsidRPr="00D71AD1" w:rsidRDefault="00D71AD1" w:rsidP="00D71AD1">
      <w:pPr>
        <w:pStyle w:val="a9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1AD1">
        <w:rPr>
          <w:rFonts w:ascii="Times New Roman" w:hAnsi="Times New Roman"/>
          <w:sz w:val="24"/>
          <w:szCs w:val="24"/>
        </w:rPr>
        <w:t>сформировать у детей потребность предвидеть возможные жизненные экстремальные ситуации, выработать навык правильного их анализа и адекватного поведения.</w:t>
      </w:r>
    </w:p>
    <w:p w:rsidR="00D71AD1" w:rsidRPr="00D71AD1" w:rsidRDefault="00D71AD1" w:rsidP="00D71AD1">
      <w:pPr>
        <w:pStyle w:val="a9"/>
        <w:spacing w:before="0" w:after="0" w:line="276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71AD1">
        <w:rPr>
          <w:rFonts w:ascii="Times New Roman" w:hAnsi="Times New Roman"/>
          <w:b/>
          <w:bCs/>
          <w:i/>
          <w:sz w:val="24"/>
          <w:szCs w:val="24"/>
          <w:u w:val="single"/>
        </w:rPr>
        <w:t>Задачи программы:</w:t>
      </w:r>
      <w:r w:rsidRPr="00D71AD1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>- изучение и освоение основ здорового образа жизни, обеспечивающее полноценное безопасное существование;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lastRenderedPageBreak/>
        <w:t>- ознакомление с опасностями, угрожающими человеку в современной повседневной жизни, в опасных и чрезвычайных ситуациях, изучение методов и приемов защиты;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>- изучение и освоение медицинских знаний и правил оказания первой медицинской помощи в опасных и чрезвычайных ситуациях;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>- развитие умения и навыков планирования и организации деятельности, самостоятельности.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 xml:space="preserve">-формирование способности и готовности к самостоятельному применению полученных знаний в окружающей жизни.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Коррекционные возможности</w:t>
      </w:r>
      <w:r w:rsidRPr="00D71AD1">
        <w:rPr>
          <w:rFonts w:ascii="Times New Roman" w:hAnsi="Times New Roman" w:cs="Times New Roman"/>
          <w:sz w:val="24"/>
          <w:szCs w:val="24"/>
        </w:rPr>
        <w:t xml:space="preserve"> учебной программы выражаются 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>: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понимании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 xml:space="preserve"> и ощущении себя частью природы, общества на основе развития мыслительных операций, речи, восприятия, памяти; </w:t>
      </w:r>
    </w:p>
    <w:p w:rsidR="00D71AD1" w:rsidRPr="00D71AD1" w:rsidRDefault="00D71AD1" w:rsidP="00D71AD1">
      <w:pPr>
        <w:jc w:val="both"/>
        <w:rPr>
          <w:rFonts w:ascii="Times New Roman" w:hAnsi="Times New Roman" w:cs="Times New Roman"/>
          <w:sz w:val="24"/>
          <w:szCs w:val="24"/>
        </w:rPr>
      </w:pPr>
      <w:r w:rsidRPr="00D71AD1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D71AD1">
        <w:rPr>
          <w:rFonts w:ascii="Times New Roman" w:hAnsi="Times New Roman" w:cs="Times New Roman"/>
          <w:sz w:val="24"/>
          <w:szCs w:val="24"/>
        </w:rPr>
        <w:t>сохранении</w:t>
      </w:r>
      <w:proofErr w:type="gramEnd"/>
      <w:r w:rsidRPr="00D71AD1">
        <w:rPr>
          <w:rFonts w:ascii="Times New Roman" w:hAnsi="Times New Roman" w:cs="Times New Roman"/>
          <w:sz w:val="24"/>
          <w:szCs w:val="24"/>
        </w:rPr>
        <w:t xml:space="preserve"> эмоционального благополучия.</w:t>
      </w:r>
    </w:p>
    <w:p w:rsidR="00D71AD1" w:rsidRPr="00D71AD1" w:rsidRDefault="00D71AD1" w:rsidP="00D71AD1">
      <w:pPr>
        <w:pStyle w:val="a9"/>
        <w:spacing w:before="0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1AD1">
        <w:rPr>
          <w:rFonts w:ascii="Times New Roman" w:hAnsi="Times New Roman"/>
          <w:color w:val="000000"/>
          <w:sz w:val="24"/>
          <w:szCs w:val="24"/>
        </w:rPr>
        <w:t>- развитие всех психических функций;</w:t>
      </w:r>
    </w:p>
    <w:p w:rsidR="00D71AD1" w:rsidRPr="00D71AD1" w:rsidRDefault="00D71AD1" w:rsidP="00D71AD1">
      <w:pPr>
        <w:pStyle w:val="a9"/>
        <w:spacing w:before="0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1AD1">
        <w:rPr>
          <w:rFonts w:ascii="Times New Roman" w:hAnsi="Times New Roman"/>
          <w:color w:val="000000"/>
          <w:sz w:val="24"/>
          <w:szCs w:val="24"/>
        </w:rPr>
        <w:t>- формирование навыка самоконтроля;</w:t>
      </w:r>
    </w:p>
    <w:p w:rsidR="00D71AD1" w:rsidRPr="00D71AD1" w:rsidRDefault="00D71AD1" w:rsidP="00D71AD1">
      <w:pPr>
        <w:pStyle w:val="a9"/>
        <w:spacing w:before="0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1AD1">
        <w:rPr>
          <w:rFonts w:ascii="Times New Roman" w:hAnsi="Times New Roman"/>
          <w:color w:val="000000"/>
          <w:sz w:val="24"/>
          <w:szCs w:val="24"/>
        </w:rPr>
        <w:t>- воспитание эмоциональной адекватности поведения;</w:t>
      </w:r>
    </w:p>
    <w:p w:rsidR="00D71AD1" w:rsidRPr="00D71AD1" w:rsidRDefault="00D71AD1" w:rsidP="00D71AD1">
      <w:pPr>
        <w:pStyle w:val="a9"/>
        <w:spacing w:before="0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1AD1">
        <w:rPr>
          <w:rFonts w:ascii="Times New Roman" w:hAnsi="Times New Roman"/>
          <w:color w:val="000000"/>
          <w:sz w:val="24"/>
          <w:szCs w:val="24"/>
        </w:rPr>
        <w:t>- воспитание мотивации к обучению и общению;</w:t>
      </w:r>
    </w:p>
    <w:p w:rsidR="00D71AD1" w:rsidRPr="00D71AD1" w:rsidRDefault="00D71AD1" w:rsidP="00D71AD1">
      <w:pPr>
        <w:pStyle w:val="a9"/>
        <w:spacing w:before="0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1AD1">
        <w:rPr>
          <w:rFonts w:ascii="Times New Roman" w:hAnsi="Times New Roman"/>
          <w:color w:val="000000"/>
          <w:sz w:val="24"/>
          <w:szCs w:val="24"/>
        </w:rPr>
        <w:t>- воспитание базовых эмоций личности.</w:t>
      </w:r>
    </w:p>
    <w:p w:rsidR="00D71AD1" w:rsidRPr="00D71AD1" w:rsidRDefault="00D71AD1" w:rsidP="00D71AD1">
      <w:pPr>
        <w:pStyle w:val="a9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1AD1">
        <w:rPr>
          <w:rFonts w:ascii="Times New Roman" w:hAnsi="Times New Roman"/>
          <w:sz w:val="24"/>
          <w:szCs w:val="24"/>
        </w:rPr>
        <w:t xml:space="preserve">  Темы курса тесно переплетаются с жизненными ситуациями, что предусматривает получение конкретных знаний и навыков по предупреждению чрезвычайных ситуаций, а, оказавшись в зоне опасности, быстро находить правильный выход из создавшейся ситуации, не допуская паники. Программа предусматривает  расширенное изучение тем, тем самым формирует у учащихся знания и умения по защите жизни и здоровья в опасных ситуациях.  Региональный компонент в содержании заданий. Уроки ОБЖ тесно связаны с уроками развития устной речи и чтения. В процессе обучения широко используются словесные, наглядные и практические методы обучения. Беседа используется на всех этапах процесса обучения. </w:t>
      </w:r>
    </w:p>
    <w:p w:rsidR="00D71AD1" w:rsidRPr="00D71AD1" w:rsidRDefault="00D71AD1" w:rsidP="00D71AD1">
      <w:pPr>
        <w:pStyle w:val="a9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1AD1" w:rsidRPr="00D71AD1" w:rsidRDefault="00D71AD1" w:rsidP="00D71AD1">
      <w:pPr>
        <w:rPr>
          <w:rFonts w:ascii="Times New Roman" w:hAnsi="Times New Roman" w:cs="Times New Roman"/>
          <w:sz w:val="24"/>
          <w:szCs w:val="24"/>
        </w:rPr>
      </w:pPr>
    </w:p>
    <w:sectPr w:rsidR="00D71AD1" w:rsidRPr="00D7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7B6"/>
    <w:multiLevelType w:val="multilevel"/>
    <w:tmpl w:val="31FE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31B26"/>
    <w:multiLevelType w:val="multilevel"/>
    <w:tmpl w:val="579E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17F45"/>
    <w:multiLevelType w:val="multilevel"/>
    <w:tmpl w:val="7A78C0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BD0A68"/>
    <w:multiLevelType w:val="multilevel"/>
    <w:tmpl w:val="94B2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D0107"/>
    <w:multiLevelType w:val="multilevel"/>
    <w:tmpl w:val="4B1AA1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77048C"/>
    <w:multiLevelType w:val="hybridMultilevel"/>
    <w:tmpl w:val="EC8C4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80E08">
      <w:numFmt w:val="bullet"/>
      <w:lvlText w:val="·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01F4D"/>
    <w:multiLevelType w:val="multilevel"/>
    <w:tmpl w:val="84CCE8EA"/>
    <w:lvl w:ilvl="0">
      <w:start w:val="7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1FEF5E14"/>
    <w:multiLevelType w:val="hybridMultilevel"/>
    <w:tmpl w:val="063A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10BC7"/>
    <w:multiLevelType w:val="hybridMultilevel"/>
    <w:tmpl w:val="086C7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10070"/>
    <w:multiLevelType w:val="multilevel"/>
    <w:tmpl w:val="F324622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1906EA"/>
    <w:multiLevelType w:val="hybridMultilevel"/>
    <w:tmpl w:val="C672B92E"/>
    <w:lvl w:ilvl="0" w:tplc="B492BF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F4F596D"/>
    <w:multiLevelType w:val="multilevel"/>
    <w:tmpl w:val="E500D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8D524C6"/>
    <w:multiLevelType w:val="multilevel"/>
    <w:tmpl w:val="CB94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FF03E8"/>
    <w:multiLevelType w:val="hybridMultilevel"/>
    <w:tmpl w:val="CFC8A350"/>
    <w:lvl w:ilvl="0" w:tplc="9452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4BB6EC1"/>
    <w:multiLevelType w:val="hybridMultilevel"/>
    <w:tmpl w:val="3D1231C0"/>
    <w:lvl w:ilvl="0" w:tplc="B492B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52833"/>
    <w:multiLevelType w:val="multilevel"/>
    <w:tmpl w:val="5CDE39D0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775E2766"/>
    <w:multiLevelType w:val="hybridMultilevel"/>
    <w:tmpl w:val="7E8E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B7EF9"/>
    <w:multiLevelType w:val="multilevel"/>
    <w:tmpl w:val="D1A6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C07C7F"/>
    <w:multiLevelType w:val="hybridMultilevel"/>
    <w:tmpl w:val="0B68DDD6"/>
    <w:lvl w:ilvl="0" w:tplc="BCDCD7B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03AD9"/>
    <w:multiLevelType w:val="multilevel"/>
    <w:tmpl w:val="8D462C70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7D7546A7"/>
    <w:multiLevelType w:val="hybridMultilevel"/>
    <w:tmpl w:val="6AE2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05B48"/>
    <w:multiLevelType w:val="multilevel"/>
    <w:tmpl w:val="5F64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20"/>
  </w:num>
  <w:num w:numId="6">
    <w:abstractNumId w:val="5"/>
  </w:num>
  <w:num w:numId="7">
    <w:abstractNumId w:val="8"/>
  </w:num>
  <w:num w:numId="8">
    <w:abstractNumId w:val="16"/>
  </w:num>
  <w:num w:numId="9">
    <w:abstractNumId w:val="7"/>
  </w:num>
  <w:num w:numId="10">
    <w:abstractNumId w:val="3"/>
  </w:num>
  <w:num w:numId="11">
    <w:abstractNumId w:val="19"/>
  </w:num>
  <w:num w:numId="12">
    <w:abstractNumId w:val="17"/>
  </w:num>
  <w:num w:numId="13">
    <w:abstractNumId w:val="0"/>
  </w:num>
  <w:num w:numId="14">
    <w:abstractNumId w:val="1"/>
  </w:num>
  <w:num w:numId="15">
    <w:abstractNumId w:val="6"/>
  </w:num>
  <w:num w:numId="16">
    <w:abstractNumId w:val="2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</w:num>
  <w:num w:numId="20">
    <w:abstractNumId w:val="2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0A"/>
    <w:rsid w:val="00153A0A"/>
    <w:rsid w:val="002D223F"/>
    <w:rsid w:val="006637CE"/>
    <w:rsid w:val="00A40222"/>
    <w:rsid w:val="00AA25FC"/>
    <w:rsid w:val="00D71AD1"/>
    <w:rsid w:val="00FC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A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53A0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FC25CF"/>
    <w:pPr>
      <w:spacing w:after="0" w:line="240" w:lineRule="auto"/>
    </w:pPr>
    <w:rPr>
      <w:rFonts w:eastAsiaTheme="minorEastAsia"/>
      <w:lang w:eastAsia="ru-RU"/>
    </w:rPr>
  </w:style>
  <w:style w:type="paragraph" w:customStyle="1" w:styleId="c2">
    <w:name w:val="c2"/>
    <w:basedOn w:val="a"/>
    <w:rsid w:val="00D7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71AD1"/>
    <w:pPr>
      <w:shd w:val="clear" w:color="auto" w:fill="FFFFFF"/>
      <w:spacing w:before="240" w:after="0" w:line="418" w:lineRule="exact"/>
    </w:pPr>
    <w:rPr>
      <w:rFonts w:ascii="Times New Roman" w:eastAsia="Arial Unicode MS" w:hAnsi="Times New Roman" w:cs="Times New Roman"/>
      <w:spacing w:val="4"/>
      <w:sz w:val="21"/>
      <w:szCs w:val="21"/>
      <w:lang w:eastAsia="ru-RU"/>
    </w:rPr>
  </w:style>
  <w:style w:type="character" w:customStyle="1" w:styleId="a8">
    <w:name w:val="Основной текст Знак"/>
    <w:basedOn w:val="a0"/>
    <w:link w:val="a7"/>
    <w:rsid w:val="00D71AD1"/>
    <w:rPr>
      <w:rFonts w:ascii="Times New Roman" w:eastAsia="Arial Unicode MS" w:hAnsi="Times New Roman" w:cs="Times New Roman"/>
      <w:spacing w:val="4"/>
      <w:sz w:val="21"/>
      <w:szCs w:val="21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D71AD1"/>
    <w:rPr>
      <w:rFonts w:ascii="Times New Roman" w:hAnsi="Times New Roman"/>
      <w:spacing w:val="5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71AD1"/>
    <w:pPr>
      <w:shd w:val="clear" w:color="auto" w:fill="FFFFFF"/>
      <w:spacing w:before="360" w:after="0" w:line="413" w:lineRule="exact"/>
      <w:ind w:hanging="320"/>
    </w:pPr>
    <w:rPr>
      <w:rFonts w:ascii="Times New Roman" w:hAnsi="Times New Roman"/>
      <w:spacing w:val="5"/>
      <w:sz w:val="21"/>
      <w:szCs w:val="21"/>
    </w:rPr>
  </w:style>
  <w:style w:type="paragraph" w:styleId="a9">
    <w:name w:val="Normal (Web)"/>
    <w:basedOn w:val="a"/>
    <w:uiPriority w:val="99"/>
    <w:rsid w:val="00D71AD1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A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53A0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FC25CF"/>
    <w:pPr>
      <w:spacing w:after="0" w:line="240" w:lineRule="auto"/>
    </w:pPr>
    <w:rPr>
      <w:rFonts w:eastAsiaTheme="minorEastAsia"/>
      <w:lang w:eastAsia="ru-RU"/>
    </w:rPr>
  </w:style>
  <w:style w:type="paragraph" w:customStyle="1" w:styleId="c2">
    <w:name w:val="c2"/>
    <w:basedOn w:val="a"/>
    <w:rsid w:val="00D7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71AD1"/>
    <w:pPr>
      <w:shd w:val="clear" w:color="auto" w:fill="FFFFFF"/>
      <w:spacing w:before="240" w:after="0" w:line="418" w:lineRule="exact"/>
    </w:pPr>
    <w:rPr>
      <w:rFonts w:ascii="Times New Roman" w:eastAsia="Arial Unicode MS" w:hAnsi="Times New Roman" w:cs="Times New Roman"/>
      <w:spacing w:val="4"/>
      <w:sz w:val="21"/>
      <w:szCs w:val="21"/>
      <w:lang w:eastAsia="ru-RU"/>
    </w:rPr>
  </w:style>
  <w:style w:type="character" w:customStyle="1" w:styleId="a8">
    <w:name w:val="Основной текст Знак"/>
    <w:basedOn w:val="a0"/>
    <w:link w:val="a7"/>
    <w:rsid w:val="00D71AD1"/>
    <w:rPr>
      <w:rFonts w:ascii="Times New Roman" w:eastAsia="Arial Unicode MS" w:hAnsi="Times New Roman" w:cs="Times New Roman"/>
      <w:spacing w:val="4"/>
      <w:sz w:val="21"/>
      <w:szCs w:val="21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D71AD1"/>
    <w:rPr>
      <w:rFonts w:ascii="Times New Roman" w:hAnsi="Times New Roman"/>
      <w:spacing w:val="5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71AD1"/>
    <w:pPr>
      <w:shd w:val="clear" w:color="auto" w:fill="FFFFFF"/>
      <w:spacing w:before="360" w:after="0" w:line="413" w:lineRule="exact"/>
      <w:ind w:hanging="320"/>
    </w:pPr>
    <w:rPr>
      <w:rFonts w:ascii="Times New Roman" w:hAnsi="Times New Roman"/>
      <w:spacing w:val="5"/>
      <w:sz w:val="21"/>
      <w:szCs w:val="21"/>
    </w:rPr>
  </w:style>
  <w:style w:type="paragraph" w:styleId="a9">
    <w:name w:val="Normal (Web)"/>
    <w:basedOn w:val="a"/>
    <w:uiPriority w:val="99"/>
    <w:rsid w:val="00D71AD1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5293</Words>
  <Characters>30172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</dc:creator>
  <cp:lastModifiedBy>пользователь</cp:lastModifiedBy>
  <cp:revision>3</cp:revision>
  <dcterms:created xsi:type="dcterms:W3CDTF">2019-02-16T12:10:00Z</dcterms:created>
  <dcterms:modified xsi:type="dcterms:W3CDTF">2019-02-19T14:36:00Z</dcterms:modified>
</cp:coreProperties>
</file>