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40" w:rsidRDefault="008F7B30">
      <w:r w:rsidRPr="008F7B30">
        <w:rPr>
          <w:noProof/>
          <w:lang w:eastAsia="ru-RU"/>
        </w:rPr>
        <w:drawing>
          <wp:inline distT="0" distB="0" distL="0" distR="0">
            <wp:extent cx="6189784" cy="9415610"/>
            <wp:effectExtent l="0" t="0" r="1905" b="0"/>
            <wp:docPr id="1" name="Рисунок 1" descr="C:\Users\Dell\AppData\Local\Temp\Rar$DIa0.356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a0.356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96" cy="94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30" w:rsidRPr="00B964DA" w:rsidRDefault="008F7B30" w:rsidP="008F7B30">
      <w:pPr>
        <w:pStyle w:val="a5"/>
        <w:spacing w:after="0" w:line="360" w:lineRule="auto"/>
        <w:ind w:left="283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4D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964DA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8F7B30" w:rsidRPr="00B964DA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Рабочая программа для 6 класса составлена на основании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Программы  по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математике авторов  Перовой М.Н.   и Эк В.В.   для 5 -9 классов специальных (коррекционных) учреждений </w:t>
      </w:r>
      <w:r w:rsidRPr="00B964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4DA">
        <w:rPr>
          <w:rFonts w:ascii="Times New Roman" w:hAnsi="Times New Roman" w:cs="Times New Roman"/>
          <w:sz w:val="24"/>
          <w:szCs w:val="24"/>
        </w:rPr>
        <w:t xml:space="preserve"> вида: Сб. 1. – М.: Гуманист. Изд. Центр ВЛАДОС, под редакцией доктора педагогических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наук  В.В.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Воронковой , 2 011. – 224с. Допущено Министерством образования  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Российской Федерации,  ориентирована    на  учебник  « Математика» для 6 класса специальных ( коррекционных) образовательных учреждений  </w:t>
      </w:r>
      <w:r w:rsidRPr="00B964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4DA">
        <w:rPr>
          <w:rFonts w:ascii="Times New Roman" w:hAnsi="Times New Roman" w:cs="Times New Roman"/>
          <w:sz w:val="24"/>
          <w:szCs w:val="24"/>
        </w:rPr>
        <w:t xml:space="preserve"> вида под  ред. Г.М. Капустиной, М.Н. Перовой, Москва « Просвещение» , 2013г.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рабочей программой по учебному предмету «Математика» в 6 классе на 2018 – 2019 учебный год.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развитие ребёнка, получение математических знаний как средство развития мышления детей, их чувств, эмоций, творческих способностей и мотивов деятельности, подготовкой учащихся с отклонениями в интеллектуальном развитии к жизни и овладению доступными профессионально-трудовыми навыками.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8F7B30" w:rsidRPr="00B964DA" w:rsidRDefault="008F7B30" w:rsidP="008F7B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8F7B30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964DA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8F7B30" w:rsidRPr="00B964DA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Математика обладает колоссальным воспитательным потенциалом: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воспитывается  интеллектуальная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 честность, критичность мышления , способность к размышлениям и творчеству. Изучение математики развивает воображение, пространственные представления. 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 w:rsidRPr="00B964DA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964DA">
        <w:rPr>
          <w:rFonts w:ascii="Times New Roman" w:hAnsi="Times New Roman" w:cs="Times New Roman"/>
          <w:sz w:val="24"/>
          <w:szCs w:val="24"/>
        </w:rPr>
        <w:t>: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- дать обучающимся такие доступные количественные, пространственные и временные представления, которые помогут им в дальнейшем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включиться  в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трудовую деятельность.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64DA">
        <w:rPr>
          <w:rFonts w:ascii="Times New Roman" w:hAnsi="Times New Roman" w:cs="Times New Roman"/>
          <w:sz w:val="24"/>
          <w:szCs w:val="24"/>
        </w:rPr>
        <w:t>формирование доступных математических знаний и умений, их практическое применение в повседневной жизни, при изучении других учебных предметов;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-максимальное общее развитие обучающихся, коррекция недостатков их познавательной деятельности и личных качеств с учётом индивидуальных возможностей каждого обучающегося на разных этапах обучения;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контроля, аккуратности, умения принимать решение.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</w:t>
      </w:r>
      <w:r w:rsidRPr="00B964DA">
        <w:rPr>
          <w:rFonts w:ascii="Times New Roman" w:hAnsi="Times New Roman" w:cs="Times New Roman"/>
          <w:sz w:val="24"/>
          <w:szCs w:val="24"/>
        </w:rPr>
        <w:tab/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  Основные направления коррекционной работы: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узнавания: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развитие основных мыслительных операций;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- развитие наглядно –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образного  и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словесно - логического мышления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коррекция  нарушений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эмоционально – логической сферы;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обогащение словаря;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 умениях, навыках.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64DA">
        <w:rPr>
          <w:rFonts w:ascii="Times New Roman" w:hAnsi="Times New Roman" w:cs="Times New Roman"/>
          <w:b/>
          <w:sz w:val="24"/>
          <w:szCs w:val="24"/>
        </w:rPr>
        <w:t>. Описание места предмета в учебном плане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  Количество часов по программе                                  170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  Количество часов в неделю по учебному плану          5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них один час  геометрического материала)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  Количество часов в год                                                   170</w:t>
      </w:r>
    </w:p>
    <w:p w:rsidR="008F7B30" w:rsidRPr="00B964DA" w:rsidRDefault="008F7B30" w:rsidP="008F7B30">
      <w:pPr>
        <w:spacing w:line="360" w:lineRule="auto"/>
        <w:ind w:right="4" w:firstLine="35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 w:rsidRPr="00B964D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964DA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 w:rsidRPr="00B964DA">
        <w:rPr>
          <w:rFonts w:ascii="Times New Roman" w:hAnsi="Times New Roman" w:cs="Times New Roman"/>
          <w:sz w:val="24"/>
          <w:szCs w:val="24"/>
        </w:rPr>
        <w:t xml:space="preserve">осуществляются с уроками изобразительного искусства (геометрические фигуры, тела, симметрия) трудового обучения (работа с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lastRenderedPageBreak/>
        <w:t>линейкой ,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построение чертежей, деление на части, расчёты при построении, СБО (арифметические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4DA">
        <w:rPr>
          <w:rFonts w:ascii="Times New Roman" w:hAnsi="Times New Roman" w:cs="Times New Roman"/>
          <w:sz w:val="24"/>
          <w:szCs w:val="24"/>
        </w:rPr>
        <w:t xml:space="preserve"> связанные с социализацией), с уроками русского языка (чёткая формулировка вопросов и ответов задачи, правильное их написание). </w:t>
      </w:r>
      <w:r w:rsidRPr="00B96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Контингент обучаемых: обучающиеся 5 класса с легкой умственной отсталостью.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30" w:rsidRDefault="008F7B30" w:rsidP="008F7B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964DA">
        <w:rPr>
          <w:rFonts w:ascii="Times New Roman" w:hAnsi="Times New Roman" w:cs="Times New Roman"/>
          <w:b/>
          <w:sz w:val="24"/>
          <w:szCs w:val="24"/>
        </w:rPr>
        <w:t>. Личностные и предметные результаты освоения учебного предмета</w:t>
      </w:r>
    </w:p>
    <w:p w:rsidR="008F7B30" w:rsidRPr="00B964DA" w:rsidRDefault="008F7B30" w:rsidP="008F7B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коррекционного курса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рабочей программы по сравнению с примерной программой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является  коррекционная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и практическая направленность, индивидуализация обучения.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Данная программа определяет оптимальный объём знаний и умений по математике, который как показывает опыт, доступен большинству обучающихся.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 Технология обучения по данной программе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предусматривает  то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, что некоторые обучающиеся незначительно, но постоянно отстают от одноклассников в усвоении знаний. Однако, они должны участвовать во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фронтальной  работе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 вместе со всем классом( решать лёгкие примеры , повторять  вопросы, действия, объяснения за учителем или хорошо успевающим обучающимся, списывать с доски, работать у доски с помощью учителя). Для самостоятельной работы таким обучающимся даются посильные задания. 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</w:t>
      </w:r>
      <w:proofErr w:type="gramStart"/>
      <w:r w:rsidRPr="00B964DA">
        <w:rPr>
          <w:rFonts w:ascii="Times New Roman" w:hAnsi="Times New Roman" w:cs="Times New Roman"/>
          <w:color w:val="000000"/>
          <w:spacing w:val="4"/>
          <w:sz w:val="24"/>
          <w:szCs w:val="24"/>
        </w:rPr>
        <w:t>В  6</w:t>
      </w:r>
      <w:proofErr w:type="gramEnd"/>
      <w:r w:rsidRPr="00B964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классе обучающиеся знакомятся с многозначными </w:t>
      </w:r>
      <w:r w:rsidRPr="00B964DA">
        <w:rPr>
          <w:rFonts w:ascii="Times New Roman" w:hAnsi="Times New Roman" w:cs="Times New Roman"/>
          <w:color w:val="000000"/>
          <w:sz w:val="24"/>
          <w:szCs w:val="24"/>
        </w:rPr>
        <w:t xml:space="preserve">числами в пределах 1 000 000 и операциями над числами в пределах 10 000,  </w:t>
      </w:r>
      <w:r w:rsidRPr="00B964DA">
        <w:rPr>
          <w:rFonts w:ascii="Times New Roman" w:hAnsi="Times New Roman" w:cs="Times New Roman"/>
          <w:sz w:val="24"/>
          <w:szCs w:val="24"/>
        </w:rPr>
        <w:t>а так же решение примеров и задач с обыкновенными дробями ( одинаковые знаменатели). Для решения примеров на сложение и вычитание обыкновенных дробей берутся дроби с небольшими знаменателями.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и интересными по изложению. Учитель постоянно учитывает, что обучающиеся с трудом понимают и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запоминают  задания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на слух. В связи с этим на занятиях устным счетом учитель ведет запись на доске, применяет в работе таблицы, использует наглядные пособия, дидактический материал.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 Особое внимание уделяется формированию у обучающихся умения пользоваться устными вычислительными приёмами. Выполнение арифметических действий с небольшими числами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пределах100), с круглыми числами , с некоторыми числами , полученными при измерении величин.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направленная  на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B964DA">
        <w:rPr>
          <w:rFonts w:ascii="Times New Roman" w:hAnsi="Times New Roman" w:cs="Times New Roman"/>
          <w:sz w:val="24"/>
          <w:szCs w:val="24"/>
        </w:rPr>
        <w:lastRenderedPageBreak/>
        <w:t>умения слушать и повторять рассуждения учителя, сопровождающаяся выполнением письменных вычислений.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Воспитанию прочных вычислительных умений способствуют самостоятельные письменные работы обучающихся. 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Систематический и регулярный опрос обучающихся, является обязательным видом работы на уроках математики.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При изучении дробей необходимо организовать с обучающимися большое число практических работ, результатом которых является получение дробей и смешанных чисел.</w:t>
      </w:r>
    </w:p>
    <w:p w:rsidR="008F7B30" w:rsidRPr="00B964DA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учитель учит преобразованию и составлению задач, т.е. творческой работе над ней. При подборе задач учитель не ограничивается только материалом учебника.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ab/>
        <w:t xml:space="preserve">Геометрический материал занимает важное место в обучении математике. Из числа уроков математики выделяется один урок в неделю на изучение геометрического материала. На уроках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геометрии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обучающиеся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В 6 классе обучающиеся повторяют материал, изученный ранее: виды линий, построение треугольников по трем заданным сторонам, периметр, окружность, линии в круге, масштаб, знакомятся с новым: взаимным положением прямых на плоскости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( пересекающиеся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, перпендикулярные, параллельные), в пространстве: наклонные, горизонтальные, вертикальные. Геометрическими телами – кубом и брусом. Все чертежные работы выполняются с помощью инструментов на нелинованной бумаге. </w:t>
      </w:r>
    </w:p>
    <w:p w:rsidR="008F7B30" w:rsidRPr="00B964DA" w:rsidRDefault="008F7B30" w:rsidP="008F7B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                     Формы работы: </w:t>
      </w:r>
      <w:r w:rsidRPr="00B964DA">
        <w:rPr>
          <w:rFonts w:ascii="Times New Roman" w:hAnsi="Times New Roman" w:cs="Times New Roman"/>
          <w:sz w:val="24"/>
          <w:szCs w:val="24"/>
        </w:rPr>
        <w:t>урок, фронтальная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4DA">
        <w:rPr>
          <w:rFonts w:ascii="Times New Roman" w:hAnsi="Times New Roman" w:cs="Times New Roman"/>
          <w:sz w:val="24"/>
          <w:szCs w:val="24"/>
        </w:rPr>
        <w:t>, индивидуальная работа, работа в парах и группах, самостоятельная работа</w:t>
      </w:r>
      <w:r>
        <w:rPr>
          <w:rFonts w:ascii="Times New Roman" w:hAnsi="Times New Roman" w:cs="Times New Roman"/>
          <w:sz w:val="24"/>
          <w:szCs w:val="24"/>
        </w:rPr>
        <w:t>, практическая работа</w:t>
      </w:r>
      <w:r w:rsidRPr="00B964DA">
        <w:rPr>
          <w:rFonts w:ascii="Times New Roman" w:hAnsi="Times New Roman" w:cs="Times New Roman"/>
          <w:sz w:val="24"/>
          <w:szCs w:val="24"/>
        </w:rPr>
        <w:t>, контрольные работы.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                     Методы обучения</w:t>
      </w:r>
      <w:r w:rsidRPr="00B964DA">
        <w:rPr>
          <w:rFonts w:ascii="Times New Roman" w:hAnsi="Times New Roman" w:cs="Times New Roman"/>
          <w:sz w:val="24"/>
          <w:szCs w:val="24"/>
        </w:rPr>
        <w:t>: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объяснительно- иллюстративный метод, метод при </w:t>
      </w:r>
      <w:r w:rsidRPr="00B964DA">
        <w:rPr>
          <w:rFonts w:ascii="Times New Roman" w:hAnsi="Times New Roman" w:cs="Times New Roman"/>
          <w:sz w:val="24"/>
          <w:szCs w:val="24"/>
        </w:rPr>
        <w:t>котором учитель объясняет, а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воспринимают, осознают</w:t>
      </w:r>
      <w:r w:rsidRPr="00B964DA">
        <w:rPr>
          <w:rFonts w:ascii="Times New Roman" w:hAnsi="Times New Roman" w:cs="Times New Roman"/>
          <w:sz w:val="24"/>
          <w:szCs w:val="24"/>
        </w:rPr>
        <w:t xml:space="preserve"> и фиксируют в памяти;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репродуктивный метод (</w:t>
      </w:r>
      <w:r w:rsidRPr="00B964DA">
        <w:rPr>
          <w:rFonts w:ascii="Times New Roman" w:hAnsi="Times New Roman" w:cs="Times New Roman"/>
          <w:sz w:val="24"/>
          <w:szCs w:val="24"/>
        </w:rPr>
        <w:t>воспроизведение и применение информации);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 -  метод проблемного изложения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DA">
        <w:rPr>
          <w:rFonts w:ascii="Times New Roman" w:hAnsi="Times New Roman" w:cs="Times New Roman"/>
          <w:sz w:val="24"/>
          <w:szCs w:val="24"/>
        </w:rPr>
        <w:t>(постановка проблемы и показ пути её решения);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sz w:val="24"/>
          <w:szCs w:val="24"/>
        </w:rPr>
        <w:t xml:space="preserve">    -  практический.</w:t>
      </w:r>
    </w:p>
    <w:p w:rsidR="008F7B30" w:rsidRPr="00B964DA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                  Технологии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игровые, </w:t>
      </w:r>
      <w:r w:rsidRPr="00B964DA">
        <w:rPr>
          <w:rFonts w:ascii="Times New Roman" w:hAnsi="Times New Roman" w:cs="Times New Roman"/>
          <w:sz w:val="24"/>
          <w:szCs w:val="24"/>
        </w:rPr>
        <w:t xml:space="preserve">проблемно – поисковые, личностно- </w:t>
      </w:r>
      <w:proofErr w:type="gramStart"/>
      <w:r w:rsidRPr="00B964DA">
        <w:rPr>
          <w:rFonts w:ascii="Times New Roman" w:hAnsi="Times New Roman" w:cs="Times New Roman"/>
          <w:sz w:val="24"/>
          <w:szCs w:val="24"/>
        </w:rPr>
        <w:t>ориентированные,  технология</w:t>
      </w:r>
      <w:proofErr w:type="gramEnd"/>
      <w:r w:rsidRPr="00B964DA">
        <w:rPr>
          <w:rFonts w:ascii="Times New Roman" w:hAnsi="Times New Roman" w:cs="Times New Roman"/>
          <w:sz w:val="24"/>
          <w:szCs w:val="24"/>
        </w:rPr>
        <w:t xml:space="preserve">  дифференцированного обучения ,ИКТ. (используются элементы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30" w:rsidRPr="00B964DA" w:rsidRDefault="008F7B30" w:rsidP="008F7B30">
      <w:pPr>
        <w:spacing w:after="0" w:line="36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30" w:rsidRPr="00B964DA" w:rsidRDefault="008F7B30" w:rsidP="008F7B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64DA">
        <w:rPr>
          <w:rFonts w:ascii="Times New Roman" w:hAnsi="Times New Roman" w:cs="Times New Roman"/>
          <w:b/>
          <w:sz w:val="24"/>
          <w:szCs w:val="24"/>
        </w:rPr>
        <w:t>. Учебно-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791"/>
        <w:gridCol w:w="3168"/>
      </w:tblGrid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39 часа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 (повторение)</w:t>
            </w:r>
          </w:p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>Арифметические действия с целыми числами (повторение)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 xml:space="preserve">Преобразование чисел, полученных при измерении. Сложение и вычитание 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>Нумерация чисел в пределах 1000000.</w:t>
            </w:r>
          </w:p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>Сложение и вычитание чисел в пределах 10 000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  <w:rPr>
                <w:b/>
              </w:rPr>
            </w:pPr>
            <w:r w:rsidRPr="008F7B30">
              <w:rPr>
                <w:b/>
                <w:lang w:val="en-US"/>
              </w:rPr>
              <w:t xml:space="preserve">II </w:t>
            </w:r>
            <w:r w:rsidRPr="008F7B30">
              <w:rPr>
                <w:b/>
              </w:rPr>
              <w:t>четверть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39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  <w:rPr>
                <w:b/>
              </w:rPr>
            </w:pPr>
            <w:r w:rsidRPr="008F7B30">
              <w:t>Сложение и вычитание чисел в пределах 10 000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 xml:space="preserve">Геометрический материал (линии, виды треугольников, построение </w:t>
            </w:r>
            <w:proofErr w:type="gramStart"/>
            <w:r w:rsidRPr="008F7B30">
              <w:t>треугольников ,</w:t>
            </w:r>
            <w:proofErr w:type="gramEnd"/>
            <w:r w:rsidRPr="008F7B30">
              <w:t xml:space="preserve"> нахождение периметра)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>Действия с числами, полученными при измерении двумя мерами длины, массы, стоимости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48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(Взаимное положение прямых на плоскости.  Высота)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</w:t>
            </w:r>
            <w:proofErr w:type="gramStart"/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дробей  с</w:t>
            </w:r>
            <w:proofErr w:type="gramEnd"/>
            <w:r w:rsidRPr="008F7B30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одинаковыми знаменателями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pStyle w:val="a4"/>
              <w:snapToGrid w:val="0"/>
              <w:spacing w:line="360" w:lineRule="auto"/>
              <w:contextualSpacing/>
              <w:jc w:val="both"/>
            </w:pPr>
            <w:r w:rsidRPr="008F7B30">
              <w:t>Скорость, время, расстояние.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(Взаимное положение прямых в пространстве. Куб. Брус. Масштаб)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21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F7B30" w:rsidRPr="008F7B30" w:rsidTr="008F7B30">
        <w:tc>
          <w:tcPr>
            <w:tcW w:w="1465" w:type="dxa"/>
            <w:shd w:val="clear" w:color="auto" w:fill="auto"/>
          </w:tcPr>
          <w:p w:rsidR="008F7B30" w:rsidRPr="008F7B30" w:rsidRDefault="008F7B30" w:rsidP="008F7B30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3333" w:type="dxa"/>
            <w:shd w:val="clear" w:color="auto" w:fill="auto"/>
          </w:tcPr>
          <w:p w:rsidR="008F7B30" w:rsidRPr="008F7B30" w:rsidRDefault="008F7B30" w:rsidP="008F7B3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30">
              <w:rPr>
                <w:rFonts w:ascii="Times New Roman" w:hAnsi="Times New Roman" w:cs="Times New Roman"/>
                <w:sz w:val="24"/>
                <w:szCs w:val="24"/>
              </w:rPr>
              <w:t>166 часов</w:t>
            </w:r>
          </w:p>
        </w:tc>
      </w:tr>
    </w:tbl>
    <w:p w:rsidR="008F7B30" w:rsidRPr="00B964DA" w:rsidRDefault="008F7B30" w:rsidP="008F7B30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F7B30" w:rsidRPr="00B964DA" w:rsidRDefault="008F7B30" w:rsidP="008F7B30">
      <w:pPr>
        <w:pStyle w:val="a3"/>
        <w:spacing w:after="0"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64DA">
        <w:rPr>
          <w:rFonts w:ascii="Times New Roman" w:hAnsi="Times New Roman" w:cs="Times New Roman"/>
          <w:b/>
          <w:sz w:val="24"/>
          <w:szCs w:val="24"/>
        </w:rPr>
        <w:t>.   Содержание учебного курса</w:t>
      </w:r>
    </w:p>
    <w:p w:rsidR="008F7B30" w:rsidRPr="00B37C64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C64">
        <w:rPr>
          <w:rFonts w:ascii="Times New Roman" w:hAnsi="Times New Roman" w:cs="Times New Roman"/>
          <w:b/>
          <w:sz w:val="24"/>
          <w:szCs w:val="24"/>
        </w:rPr>
        <w:t>Нумерация в пределах 1000 (повторение) (2 ч.).</w:t>
      </w:r>
    </w:p>
    <w:p w:rsidR="008F7B30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6A6">
        <w:rPr>
          <w:rFonts w:ascii="Times New Roman" w:hAnsi="Times New Roman" w:cs="Times New Roman"/>
          <w:sz w:val="24"/>
          <w:szCs w:val="24"/>
        </w:rPr>
        <w:t>Нумерация чисел в пределах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(1 ч.). </w:t>
      </w:r>
      <w:r w:rsidRPr="0041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Образование, запись,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чисел в пределах 1000 (1 ч.).</w:t>
      </w:r>
    </w:p>
    <w:p w:rsidR="008F7B30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C64">
        <w:rPr>
          <w:rFonts w:ascii="Times New Roman" w:hAnsi="Times New Roman" w:cs="Times New Roman"/>
          <w:b/>
          <w:sz w:val="24"/>
          <w:szCs w:val="24"/>
        </w:rPr>
        <w:t xml:space="preserve"> Арифметические действия с целыми числами (повторение) (14 ч.)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7B30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Сложение и вычитание с переходом через разряд в пределах 1000</w:t>
      </w:r>
      <w:r>
        <w:rPr>
          <w:rFonts w:ascii="Times New Roman" w:hAnsi="Times New Roman" w:cs="Times New Roman"/>
          <w:sz w:val="24"/>
          <w:szCs w:val="24"/>
        </w:rPr>
        <w:t xml:space="preserve"> (2 ч.). </w:t>
      </w:r>
      <w:r w:rsidRPr="004116A6">
        <w:rPr>
          <w:rFonts w:ascii="Times New Roman" w:hAnsi="Times New Roman" w:cs="Times New Roman"/>
          <w:sz w:val="24"/>
          <w:szCs w:val="24"/>
        </w:rPr>
        <w:t>Простые и составные числа</w:t>
      </w:r>
      <w:r>
        <w:rPr>
          <w:rFonts w:ascii="Times New Roman" w:hAnsi="Times New Roman" w:cs="Times New Roman"/>
          <w:sz w:val="24"/>
          <w:szCs w:val="24"/>
        </w:rPr>
        <w:t xml:space="preserve"> (1 ч.). </w:t>
      </w:r>
      <w:r w:rsidRPr="0041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примеров с несколькими арифметическими действиями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ч.).  </w:t>
      </w:r>
      <w:r>
        <w:rPr>
          <w:rFonts w:ascii="Times New Roman" w:hAnsi="Times New Roman" w:cs="Times New Roman"/>
          <w:sz w:val="24"/>
          <w:szCs w:val="24"/>
        </w:rPr>
        <w:t xml:space="preserve">Умножение и деление круглых десятков </w:t>
      </w:r>
      <w:r w:rsidRPr="004116A6">
        <w:rPr>
          <w:rFonts w:ascii="Times New Roman" w:hAnsi="Times New Roman" w:cs="Times New Roman"/>
          <w:sz w:val="24"/>
          <w:szCs w:val="24"/>
        </w:rPr>
        <w:t>сотен на однозначное число</w:t>
      </w:r>
      <w:r>
        <w:rPr>
          <w:rFonts w:ascii="Times New Roman" w:hAnsi="Times New Roman" w:cs="Times New Roman"/>
          <w:sz w:val="24"/>
          <w:szCs w:val="24"/>
        </w:rPr>
        <w:t xml:space="preserve"> (2 ч.). </w:t>
      </w:r>
      <w:r w:rsidRPr="0041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Отрезок. Построение отрезка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(1ч.). </w:t>
      </w:r>
      <w:r w:rsidRPr="00411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выполнения действий. Скобки.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(1ч.) Нахождение неизвестных компонентов (1ч.). </w:t>
      </w:r>
      <w:r w:rsidRPr="004116A6">
        <w:rPr>
          <w:rFonts w:ascii="Times New Roman" w:hAnsi="Times New Roman" w:cs="Times New Roman"/>
          <w:sz w:val="24"/>
          <w:szCs w:val="24"/>
        </w:rPr>
        <w:t>Умножение и деление полных двузначных и трёхзначных чисел на однозначное число без перехода через разряд</w:t>
      </w:r>
      <w:r>
        <w:rPr>
          <w:rFonts w:ascii="Times New Roman" w:hAnsi="Times New Roman" w:cs="Times New Roman"/>
          <w:sz w:val="24"/>
          <w:szCs w:val="24"/>
        </w:rPr>
        <w:t xml:space="preserve"> (1 ч.). </w:t>
      </w:r>
      <w:r w:rsidRPr="004116A6">
        <w:rPr>
          <w:rFonts w:ascii="Times New Roman" w:hAnsi="Times New Roman" w:cs="Times New Roman"/>
          <w:sz w:val="24"/>
          <w:szCs w:val="24"/>
        </w:rPr>
        <w:t xml:space="preserve">Умножение и </w:t>
      </w:r>
      <w:proofErr w:type="gramStart"/>
      <w:r w:rsidRPr="004116A6">
        <w:rPr>
          <w:rFonts w:ascii="Times New Roman" w:hAnsi="Times New Roman" w:cs="Times New Roman"/>
          <w:sz w:val="24"/>
          <w:szCs w:val="24"/>
        </w:rPr>
        <w:t>деление  с</w:t>
      </w:r>
      <w:proofErr w:type="gramEnd"/>
      <w:r w:rsidRPr="004116A6">
        <w:rPr>
          <w:rFonts w:ascii="Times New Roman" w:hAnsi="Times New Roman" w:cs="Times New Roman"/>
          <w:sz w:val="24"/>
          <w:szCs w:val="24"/>
        </w:rPr>
        <w:t xml:space="preserve"> переходом через разряд в пределах  1000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B37C64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по повторению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</w:p>
    <w:p w:rsidR="008F7B30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C64">
        <w:rPr>
          <w:rFonts w:ascii="Times New Roman" w:hAnsi="Times New Roman" w:cs="Times New Roman"/>
          <w:b/>
          <w:sz w:val="24"/>
          <w:szCs w:val="24"/>
        </w:rPr>
        <w:t xml:space="preserve"> Преобразование чисел, полученных при измерении. Сложение и вычитание (6 ч.).</w:t>
      </w:r>
    </w:p>
    <w:p w:rsidR="008F7B30" w:rsidRPr="00B37C64" w:rsidRDefault="008F7B30" w:rsidP="008F7B30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Меры длины, массы, стоимости их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CF2332">
        <w:rPr>
          <w:rFonts w:ascii="Times New Roman" w:hAnsi="Times New Roman" w:cs="Times New Roman"/>
          <w:sz w:val="24"/>
          <w:szCs w:val="24"/>
        </w:rPr>
        <w:t>Замена крупных мер более мелкими</w:t>
      </w:r>
      <w:r>
        <w:rPr>
          <w:rFonts w:ascii="Times New Roman" w:hAnsi="Times New Roman" w:cs="Times New Roman"/>
          <w:sz w:val="24"/>
          <w:szCs w:val="24"/>
        </w:rPr>
        <w:t xml:space="preserve">(2ч.). Замена мелких мер более крупными (1ч.). Сложение и вычитание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полученных при измерений (1ч.). Решение задач с именованными числами (1ч.).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7F">
        <w:rPr>
          <w:rFonts w:ascii="Times New Roman" w:hAnsi="Times New Roman" w:cs="Times New Roman"/>
          <w:b/>
          <w:sz w:val="24"/>
          <w:szCs w:val="24"/>
        </w:rPr>
        <w:t>Нумер</w:t>
      </w:r>
      <w:r>
        <w:rPr>
          <w:rFonts w:ascii="Times New Roman" w:hAnsi="Times New Roman" w:cs="Times New Roman"/>
          <w:b/>
          <w:sz w:val="24"/>
          <w:szCs w:val="24"/>
        </w:rPr>
        <w:t>ация чисел в пределах 1 000 000 (9 ч.).</w:t>
      </w:r>
    </w:p>
    <w:p w:rsidR="008F7B30" w:rsidRPr="0083097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Образование, чт</w:t>
      </w:r>
      <w:r>
        <w:rPr>
          <w:rFonts w:ascii="Times New Roman" w:hAnsi="Times New Roman" w:cs="Times New Roman"/>
          <w:sz w:val="24"/>
          <w:szCs w:val="24"/>
        </w:rPr>
        <w:t xml:space="preserve">ение и запись чисел в пределах </w:t>
      </w:r>
      <w:r w:rsidRPr="004116A6">
        <w:rPr>
          <w:rFonts w:ascii="Times New Roman" w:hAnsi="Times New Roman" w:cs="Times New Roman"/>
          <w:sz w:val="24"/>
          <w:szCs w:val="24"/>
        </w:rPr>
        <w:t>1 000 000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ч.). </w:t>
      </w:r>
      <w:r w:rsidRPr="00B964DA">
        <w:rPr>
          <w:rFonts w:ascii="Times New Roman" w:hAnsi="Times New Roman" w:cs="Times New Roman"/>
          <w:sz w:val="24"/>
          <w:szCs w:val="24"/>
        </w:rPr>
        <w:t>Получение единиц, круглых десятков, с</w:t>
      </w:r>
      <w:r>
        <w:rPr>
          <w:rFonts w:ascii="Times New Roman" w:hAnsi="Times New Roman" w:cs="Times New Roman"/>
          <w:sz w:val="24"/>
          <w:szCs w:val="24"/>
        </w:rPr>
        <w:t xml:space="preserve">отен тысяч в пределах 1 000 000. </w:t>
      </w:r>
      <w:r w:rsidRPr="004116A6">
        <w:rPr>
          <w:rFonts w:ascii="Times New Roman" w:hAnsi="Times New Roman" w:cs="Times New Roman"/>
          <w:sz w:val="24"/>
          <w:szCs w:val="24"/>
        </w:rPr>
        <w:t>Изобр</w:t>
      </w:r>
      <w:r>
        <w:rPr>
          <w:rFonts w:ascii="Times New Roman" w:hAnsi="Times New Roman" w:cs="Times New Roman"/>
          <w:sz w:val="24"/>
          <w:szCs w:val="24"/>
        </w:rPr>
        <w:t>ажение на счётах и калькуляторе (1ч.).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Таблица классов и разрядов. Разлож</w:t>
      </w:r>
      <w:r>
        <w:rPr>
          <w:rFonts w:ascii="Times New Roman" w:hAnsi="Times New Roman" w:cs="Times New Roman"/>
          <w:sz w:val="24"/>
          <w:szCs w:val="24"/>
        </w:rPr>
        <w:t xml:space="preserve">ение чисел на разрядные единицы (1ч.). </w:t>
      </w:r>
      <w:r w:rsidRPr="004116A6">
        <w:rPr>
          <w:rFonts w:ascii="Times New Roman" w:hAnsi="Times New Roman" w:cs="Times New Roman"/>
          <w:sz w:val="24"/>
          <w:szCs w:val="24"/>
        </w:rPr>
        <w:t>Разложение чисел на разрядные слагаемые, получение чисел из разрядных слагаемых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(1ч.). </w:t>
      </w:r>
      <w:r w:rsidRPr="004116A6">
        <w:rPr>
          <w:rFonts w:ascii="Times New Roman" w:hAnsi="Times New Roman" w:cs="Times New Roman"/>
          <w:sz w:val="24"/>
          <w:szCs w:val="24"/>
        </w:rPr>
        <w:t>Округление чисел до заданного разряда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Обозначение римскими цифрами чисел Х</w:t>
      </w:r>
      <w:r w:rsidRPr="004116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16A6">
        <w:rPr>
          <w:rFonts w:ascii="Times New Roman" w:hAnsi="Times New Roman" w:cs="Times New Roman"/>
          <w:sz w:val="24"/>
          <w:szCs w:val="24"/>
        </w:rPr>
        <w:t>-  ХХ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83097F">
        <w:rPr>
          <w:rFonts w:ascii="Times New Roman" w:hAnsi="Times New Roman" w:cs="Times New Roman"/>
          <w:sz w:val="24"/>
          <w:szCs w:val="24"/>
        </w:rPr>
        <w:t xml:space="preserve">Контрольная работа по теме «Нумерация в пределах 1 000 000»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 </w:t>
      </w:r>
      <w:r>
        <w:rPr>
          <w:rFonts w:ascii="Times New Roman" w:hAnsi="Times New Roman" w:cs="Times New Roman"/>
          <w:b/>
          <w:sz w:val="24"/>
          <w:szCs w:val="24"/>
        </w:rPr>
        <w:t>пределах 10 000 (14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Устное сложение и вычитание в пределах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Сложение чисел   с переходом через разряд единиц</w:t>
      </w:r>
      <w:r>
        <w:rPr>
          <w:rFonts w:ascii="Times New Roman" w:hAnsi="Times New Roman" w:cs="Times New Roman"/>
          <w:sz w:val="24"/>
          <w:szCs w:val="24"/>
        </w:rPr>
        <w:t xml:space="preserve"> (1ч.). Сложение </w:t>
      </w:r>
      <w:r w:rsidRPr="004116A6">
        <w:rPr>
          <w:rFonts w:ascii="Times New Roman" w:hAnsi="Times New Roman" w:cs="Times New Roman"/>
          <w:sz w:val="24"/>
          <w:szCs w:val="24"/>
        </w:rPr>
        <w:t>чисел с переходом через разряд единиц и десятков</w:t>
      </w:r>
      <w:r>
        <w:rPr>
          <w:rFonts w:ascii="Times New Roman" w:hAnsi="Times New Roman" w:cs="Times New Roman"/>
          <w:sz w:val="24"/>
          <w:szCs w:val="24"/>
        </w:rPr>
        <w:t xml:space="preserve"> (1ч.). Сложение </w:t>
      </w:r>
      <w:r w:rsidRPr="004116A6">
        <w:rPr>
          <w:rFonts w:ascii="Times New Roman" w:hAnsi="Times New Roman" w:cs="Times New Roman"/>
          <w:sz w:val="24"/>
          <w:szCs w:val="24"/>
        </w:rPr>
        <w:t>чисел с переходом через разряд сотен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83097F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97F">
        <w:rPr>
          <w:rFonts w:ascii="Times New Roman" w:hAnsi="Times New Roman" w:cs="Times New Roman"/>
          <w:sz w:val="24"/>
          <w:szCs w:val="24"/>
        </w:rPr>
        <w:t xml:space="preserve">за </w:t>
      </w:r>
      <w:r w:rsidRPr="008309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97F">
        <w:rPr>
          <w:rFonts w:ascii="Times New Roman" w:hAnsi="Times New Roman" w:cs="Times New Roman"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с переходом через разряд единиц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с переходом через два разряда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с переходом через три разряда</w:t>
      </w:r>
      <w:r>
        <w:rPr>
          <w:rFonts w:ascii="Times New Roman" w:hAnsi="Times New Roman" w:cs="Times New Roman"/>
          <w:sz w:val="24"/>
          <w:szCs w:val="24"/>
        </w:rPr>
        <w:t xml:space="preserve"> (1ч.). Вычитание из круглых </w:t>
      </w:r>
      <w:r w:rsidRPr="004116A6">
        <w:rPr>
          <w:rFonts w:ascii="Times New Roman" w:hAnsi="Times New Roman" w:cs="Times New Roman"/>
          <w:sz w:val="24"/>
          <w:szCs w:val="24"/>
        </w:rPr>
        <w:t>тысяч единиц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вида (</w:t>
      </w:r>
      <w:r>
        <w:rPr>
          <w:rFonts w:ascii="Times New Roman" w:hAnsi="Times New Roman" w:cs="Times New Roman"/>
          <w:sz w:val="24"/>
          <w:szCs w:val="24"/>
        </w:rPr>
        <w:t xml:space="preserve">6101 -5 108; </w:t>
      </w:r>
      <w:r w:rsidRPr="004116A6">
        <w:rPr>
          <w:rFonts w:ascii="Times New Roman" w:hAnsi="Times New Roman" w:cs="Times New Roman"/>
          <w:sz w:val="24"/>
          <w:szCs w:val="24"/>
        </w:rPr>
        <w:t>4 010 – 697)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Проверка действия вычитания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Нахождение неизвестных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уменьшение и увеличение на несколько единиц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Геометрический </w:t>
      </w:r>
      <w:r w:rsidRPr="004116A6">
        <w:rPr>
          <w:rFonts w:ascii="Times New Roman" w:hAnsi="Times New Roman" w:cs="Times New Roman"/>
          <w:b/>
          <w:sz w:val="24"/>
          <w:szCs w:val="24"/>
        </w:rPr>
        <w:t>материал (линии, виды треугольников, построение треугол</w:t>
      </w:r>
      <w:r>
        <w:rPr>
          <w:rFonts w:ascii="Times New Roman" w:hAnsi="Times New Roman" w:cs="Times New Roman"/>
          <w:b/>
          <w:sz w:val="24"/>
          <w:szCs w:val="24"/>
        </w:rPr>
        <w:t>ьников, нахождение периметра) (6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F7B30" w:rsidRPr="004116A6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Виды линий: прямая, ломаная, кривая, луч, отрезок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 xml:space="preserve">Виды треугольников по длине сторон </w:t>
      </w:r>
      <w:r>
        <w:rPr>
          <w:rFonts w:ascii="Times New Roman" w:hAnsi="Times New Roman" w:cs="Times New Roman"/>
          <w:sz w:val="24"/>
          <w:szCs w:val="24"/>
        </w:rPr>
        <w:t xml:space="preserve">(1ч.). </w:t>
      </w:r>
      <w:r w:rsidRPr="004116A6">
        <w:rPr>
          <w:rFonts w:ascii="Times New Roman" w:hAnsi="Times New Roman" w:cs="Times New Roman"/>
          <w:sz w:val="24"/>
          <w:szCs w:val="24"/>
        </w:rPr>
        <w:t>Виды треугольн</w:t>
      </w:r>
      <w:r>
        <w:rPr>
          <w:rFonts w:ascii="Times New Roman" w:hAnsi="Times New Roman" w:cs="Times New Roman"/>
          <w:sz w:val="24"/>
          <w:szCs w:val="24"/>
        </w:rPr>
        <w:t xml:space="preserve">иков по величине угла (1ч.). </w:t>
      </w:r>
      <w:r w:rsidRPr="004116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строение геометрических фигур: квадрата</w:t>
      </w:r>
      <w:r w:rsidRPr="004116A6">
        <w:rPr>
          <w:rFonts w:ascii="Times New Roman" w:hAnsi="Times New Roman" w:cs="Times New Roman"/>
          <w:sz w:val="24"/>
          <w:szCs w:val="24"/>
        </w:rPr>
        <w:t xml:space="preserve">, прямоугольника по заданным размерам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116A6">
        <w:rPr>
          <w:rFonts w:ascii="Times New Roman" w:hAnsi="Times New Roman" w:cs="Times New Roman"/>
          <w:b/>
          <w:sz w:val="24"/>
          <w:szCs w:val="24"/>
        </w:rPr>
        <w:t>п/р)</w:t>
      </w:r>
      <w:r>
        <w:rPr>
          <w:rFonts w:ascii="Times New Roman" w:hAnsi="Times New Roman" w:cs="Times New Roman"/>
          <w:b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хождение периметра треугольника, </w:t>
      </w:r>
      <w:r w:rsidRPr="004116A6">
        <w:rPr>
          <w:rFonts w:ascii="Times New Roman" w:hAnsi="Times New Roman" w:cs="Times New Roman"/>
          <w:sz w:val="24"/>
          <w:szCs w:val="24"/>
        </w:rPr>
        <w:t>квадрата, 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(1ч.). Окружность. Круг. </w:t>
      </w:r>
      <w:r w:rsidRPr="004116A6">
        <w:rPr>
          <w:rFonts w:ascii="Times New Roman" w:hAnsi="Times New Roman" w:cs="Times New Roman"/>
          <w:sz w:val="24"/>
          <w:szCs w:val="24"/>
        </w:rPr>
        <w:t>Линии в круге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Действия с числами, полученн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ыми при измерении двумя мерами </w:t>
      </w:r>
      <w:r w:rsidRPr="004116A6">
        <w:rPr>
          <w:rFonts w:ascii="Times New Roman" w:hAnsi="Times New Roman" w:cs="Times New Roman"/>
          <w:b/>
          <w:sz w:val="24"/>
          <w:szCs w:val="24"/>
        </w:rPr>
        <w:t>стоим</w:t>
      </w:r>
      <w:r>
        <w:rPr>
          <w:rFonts w:ascii="Times New Roman" w:hAnsi="Times New Roman" w:cs="Times New Roman"/>
          <w:b/>
          <w:sz w:val="24"/>
          <w:szCs w:val="24"/>
        </w:rPr>
        <w:t>ости, длины, массы, времени. (11</w:t>
      </w:r>
      <w:r w:rsidRPr="004116A6">
        <w:rPr>
          <w:rFonts w:ascii="Times New Roman" w:hAnsi="Times New Roman" w:cs="Times New Roman"/>
          <w:b/>
          <w:sz w:val="24"/>
          <w:szCs w:val="24"/>
        </w:rPr>
        <w:t>ч).</w:t>
      </w:r>
    </w:p>
    <w:p w:rsidR="008F7B30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Меры длины, массы, стоимости их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Устное сложение и вычитание 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ложение именованных чисел вида </w:t>
      </w:r>
      <w:r w:rsidRPr="004116A6">
        <w:rPr>
          <w:rFonts w:ascii="Times New Roman" w:hAnsi="Times New Roman" w:cs="Times New Roman"/>
          <w:sz w:val="24"/>
          <w:szCs w:val="24"/>
        </w:rPr>
        <w:t xml:space="preserve">12р. 21к. + 8р. 79к.   </w:t>
      </w:r>
      <w:proofErr w:type="gramStart"/>
      <w:r w:rsidRPr="004116A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4116A6">
        <w:rPr>
          <w:rFonts w:ascii="Times New Roman" w:hAnsi="Times New Roman" w:cs="Times New Roman"/>
          <w:sz w:val="24"/>
          <w:szCs w:val="24"/>
        </w:rPr>
        <w:t xml:space="preserve"> 25р. 37к. + 6р . 78к.</w:t>
      </w:r>
      <w:r>
        <w:rPr>
          <w:rFonts w:ascii="Times New Roman" w:hAnsi="Times New Roman" w:cs="Times New Roman"/>
          <w:sz w:val="24"/>
          <w:szCs w:val="24"/>
        </w:rPr>
        <w:t xml:space="preserve"> (2ч.).  </w:t>
      </w:r>
      <w:r w:rsidRPr="004116A6">
        <w:rPr>
          <w:rFonts w:ascii="Times New Roman" w:hAnsi="Times New Roman" w:cs="Times New Roman"/>
          <w:sz w:val="24"/>
          <w:szCs w:val="24"/>
        </w:rPr>
        <w:t>Вычитание именованных чисел вида 7м – 4м 12 см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именованных чисел 12ц 21 кг – 8ц 79кг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</w:t>
      </w:r>
      <w:r w:rsidRPr="004116A6">
        <w:rPr>
          <w:rFonts w:ascii="Times New Roman" w:hAnsi="Times New Roman" w:cs="Times New Roman"/>
          <w:sz w:val="24"/>
          <w:szCs w:val="24"/>
        </w:rPr>
        <w:t>чисел, полученных при измерении времени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29051B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4116A6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длины, массы, стоимости»</w:t>
      </w:r>
      <w:r>
        <w:rPr>
          <w:rFonts w:ascii="Times New Roman" w:hAnsi="Times New Roman" w:cs="Times New Roman"/>
          <w:sz w:val="24"/>
          <w:szCs w:val="24"/>
        </w:rPr>
        <w:t xml:space="preserve"> (1ч.). Работа над ошибками (1ч.).</w:t>
      </w:r>
    </w:p>
    <w:p w:rsid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Обыкновенные дроби </w:t>
      </w:r>
      <w:r w:rsidRPr="004116A6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6A6">
        <w:rPr>
          <w:rFonts w:ascii="Times New Roman" w:hAnsi="Times New Roman" w:cs="Times New Roman"/>
          <w:b/>
          <w:sz w:val="24"/>
          <w:szCs w:val="24"/>
        </w:rPr>
        <w:t>ч).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Чтение, запись, правильные и неправильные обыкновенные дроби (2ч.). Образование        смешанных чисел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(2ч.)</w:t>
      </w:r>
      <w:r w:rsidRPr="00B964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Сравнение дробей (с одинаковыми числителями с одинаковыми знаменателями) (2ч.). Сравнение смешанных чисел (1ч.). </w:t>
      </w:r>
      <w:r w:rsidRPr="00B964DA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ое свойство обыкновенных дробей (1ч.). Преобразование обыкновенных дробей (2ч.). </w:t>
      </w:r>
      <w:r w:rsidRPr="004116A6">
        <w:rPr>
          <w:rFonts w:ascii="Times New Roman" w:hAnsi="Times New Roman" w:cs="Times New Roman"/>
          <w:sz w:val="24"/>
          <w:szCs w:val="24"/>
        </w:rPr>
        <w:t>Нахождение части от числа</w:t>
      </w:r>
      <w:r w:rsidRPr="00B96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(2ч.). </w:t>
      </w:r>
      <w:r w:rsidRPr="0029051B">
        <w:rPr>
          <w:rFonts w:ascii="Times New Roman" w:hAnsi="Times New Roman" w:cs="Times New Roman"/>
          <w:sz w:val="24"/>
          <w:szCs w:val="24"/>
        </w:rPr>
        <w:t>Контрольная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29051B">
        <w:rPr>
          <w:rFonts w:ascii="Times New Roman" w:hAnsi="Times New Roman" w:cs="Times New Roman"/>
          <w:sz w:val="24"/>
          <w:szCs w:val="24"/>
        </w:rPr>
        <w:t xml:space="preserve">за </w:t>
      </w:r>
      <w:r w:rsidRPr="002905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51B">
        <w:rPr>
          <w:rFonts w:ascii="Times New Roman" w:hAnsi="Times New Roman" w:cs="Times New Roman"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Нахождение нескольких частей от числа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нахождение части от числа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Геометрический </w:t>
      </w:r>
      <w:r w:rsidRPr="004116A6">
        <w:rPr>
          <w:rFonts w:ascii="Times New Roman" w:hAnsi="Times New Roman" w:cs="Times New Roman"/>
          <w:b/>
          <w:sz w:val="24"/>
          <w:szCs w:val="24"/>
        </w:rPr>
        <w:t>материал (взаимное расположение прямых на плоскости. Высота) (7 ч).</w:t>
      </w:r>
    </w:p>
    <w:p w:rsidR="008F7B30" w:rsidRPr="001E397A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E397A">
        <w:rPr>
          <w:rFonts w:ascii="Times New Roman" w:hAnsi="Times New Roman" w:cs="Times New Roman"/>
          <w:sz w:val="24"/>
          <w:szCs w:val="24"/>
        </w:rPr>
        <w:t xml:space="preserve">Взаимное положение прямых на плоскости. Пересекающиеся прямые </w:t>
      </w:r>
      <w:proofErr w:type="gramStart"/>
      <w:r w:rsidRPr="001E397A">
        <w:rPr>
          <w:rFonts w:ascii="Times New Roman" w:hAnsi="Times New Roman" w:cs="Times New Roman"/>
          <w:sz w:val="24"/>
          <w:szCs w:val="24"/>
        </w:rPr>
        <w:t>перпендикуляр-</w:t>
      </w:r>
      <w:proofErr w:type="spellStart"/>
      <w:r w:rsidRPr="001E397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1E397A">
        <w:rPr>
          <w:rFonts w:ascii="Times New Roman" w:hAnsi="Times New Roman" w:cs="Times New Roman"/>
          <w:sz w:val="24"/>
          <w:szCs w:val="24"/>
        </w:rPr>
        <w:t xml:space="preserve"> прямые. </w:t>
      </w:r>
      <w:proofErr w:type="gramStart"/>
      <w:r w:rsidRPr="001E397A">
        <w:rPr>
          <w:rFonts w:ascii="Times New Roman" w:hAnsi="Times New Roman" w:cs="Times New Roman"/>
          <w:sz w:val="24"/>
          <w:szCs w:val="24"/>
        </w:rPr>
        <w:t>( п</w:t>
      </w:r>
      <w:proofErr w:type="gramEnd"/>
      <w:r w:rsidRPr="001E397A">
        <w:rPr>
          <w:rFonts w:ascii="Times New Roman" w:hAnsi="Times New Roman" w:cs="Times New Roman"/>
          <w:sz w:val="24"/>
          <w:szCs w:val="24"/>
        </w:rPr>
        <w:t xml:space="preserve">/р) (2ч.). Параллельные прямые. Их обозначение. Нахождение их на чертежах (1ч.). Высота треугольника </w:t>
      </w:r>
      <w:proofErr w:type="gramStart"/>
      <w:r w:rsidRPr="001E397A">
        <w:rPr>
          <w:rFonts w:ascii="Times New Roman" w:hAnsi="Times New Roman" w:cs="Times New Roman"/>
          <w:sz w:val="24"/>
          <w:szCs w:val="24"/>
        </w:rPr>
        <w:t>( остроугольного</w:t>
      </w:r>
      <w:proofErr w:type="gramEnd"/>
      <w:r w:rsidRPr="001E397A">
        <w:rPr>
          <w:rFonts w:ascii="Times New Roman" w:hAnsi="Times New Roman" w:cs="Times New Roman"/>
          <w:sz w:val="24"/>
          <w:szCs w:val="24"/>
        </w:rPr>
        <w:t>, прямоугольного, тупоугольного) (1ч.). Высота квадрата и прямоугольника (1ч.). Построение параллельных прямых через определенное расстояние друг от друга (п/р) (2ч.).</w:t>
      </w:r>
    </w:p>
    <w:p w:rsidR="008F7B30" w:rsidRPr="004116A6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Сложение и вычитание обыкновенных дробей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одинаковыми знаменателями (13</w:t>
      </w:r>
      <w:r w:rsidRPr="004116A6">
        <w:rPr>
          <w:rFonts w:ascii="Times New Roman" w:hAnsi="Times New Roman" w:cs="Times New Roman"/>
          <w:b/>
          <w:sz w:val="24"/>
          <w:szCs w:val="24"/>
        </w:rPr>
        <w:t>ч).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</w:t>
      </w:r>
      <w:r w:rsidRPr="004116A6">
        <w:rPr>
          <w:rFonts w:ascii="Times New Roman" w:hAnsi="Times New Roman" w:cs="Times New Roman"/>
          <w:sz w:val="24"/>
          <w:szCs w:val="24"/>
        </w:rPr>
        <w:t>дробей с одинаковыми   знаменателями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Сложение дробей с одинаковыми знаменателями и преобразованием ответа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дробей с одинаковыми знаменателями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дроби из единицы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в два арифметических действия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дроби из целого числа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на порядок действий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1E397A">
        <w:rPr>
          <w:rFonts w:ascii="Times New Roman" w:hAnsi="Times New Roman" w:cs="Times New Roman"/>
          <w:sz w:val="24"/>
          <w:szCs w:val="24"/>
        </w:rPr>
        <w:t>Контрольная работа по теме «Сложение и вычитание дробей с одинаковыми знаменателями»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смешанных чисел (15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F7B30" w:rsidRPr="00B964DA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Сложение смешанных чисел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Вычитание смешанных чисел</w:t>
      </w:r>
      <w:r>
        <w:rPr>
          <w:rFonts w:ascii="Times New Roman" w:hAnsi="Times New Roman" w:cs="Times New Roman"/>
          <w:sz w:val="24"/>
          <w:szCs w:val="24"/>
        </w:rPr>
        <w:t xml:space="preserve"> (2ч.). Сложение и </w:t>
      </w:r>
      <w:r w:rsidRPr="004116A6">
        <w:rPr>
          <w:rFonts w:ascii="Times New Roman" w:hAnsi="Times New Roman" w:cs="Times New Roman"/>
          <w:sz w:val="24"/>
          <w:szCs w:val="24"/>
        </w:rPr>
        <w:t>вычитание смешанных чисел с преобразованием ответа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Сложение и вычитание смешанного числа и дроби</w:t>
      </w:r>
      <w:r>
        <w:rPr>
          <w:rFonts w:ascii="Times New Roman" w:hAnsi="Times New Roman" w:cs="Times New Roman"/>
          <w:sz w:val="24"/>
          <w:szCs w:val="24"/>
        </w:rPr>
        <w:t xml:space="preserve"> (2ч.). Вычитание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целого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смешанного</w:t>
      </w:r>
      <w:r>
        <w:rPr>
          <w:rFonts w:ascii="Times New Roman" w:hAnsi="Times New Roman" w:cs="Times New Roman"/>
          <w:sz w:val="24"/>
          <w:szCs w:val="24"/>
        </w:rPr>
        <w:t xml:space="preserve">(2ч.). Вычитание из смешанного </w:t>
      </w:r>
      <w:proofErr w:type="gramStart"/>
      <w:r w:rsidRPr="004116A6">
        <w:rPr>
          <w:rFonts w:ascii="Times New Roman" w:hAnsi="Times New Roman" w:cs="Times New Roman"/>
          <w:sz w:val="24"/>
          <w:szCs w:val="24"/>
        </w:rPr>
        <w:t>числа  смешанного</w:t>
      </w:r>
      <w:proofErr w:type="gramEnd"/>
      <w:r w:rsidRPr="004116A6">
        <w:rPr>
          <w:rFonts w:ascii="Times New Roman" w:hAnsi="Times New Roman" w:cs="Times New Roman"/>
          <w:sz w:val="24"/>
          <w:szCs w:val="24"/>
        </w:rPr>
        <w:t xml:space="preserve"> с преобразованием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на порядок действий</w:t>
      </w:r>
      <w:r>
        <w:rPr>
          <w:rFonts w:ascii="Times New Roman" w:hAnsi="Times New Roman" w:cs="Times New Roman"/>
          <w:sz w:val="24"/>
          <w:szCs w:val="24"/>
        </w:rPr>
        <w:t xml:space="preserve"> (2ч.). 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нахождение остатка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0F0BAD">
        <w:rPr>
          <w:rFonts w:ascii="Times New Roman" w:hAnsi="Times New Roman" w:cs="Times New Roman"/>
          <w:sz w:val="24"/>
          <w:szCs w:val="24"/>
        </w:rPr>
        <w:t>Контрольная работа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6A6">
        <w:rPr>
          <w:rFonts w:ascii="Times New Roman" w:hAnsi="Times New Roman" w:cs="Times New Roman"/>
          <w:sz w:val="24"/>
          <w:szCs w:val="24"/>
        </w:rPr>
        <w:t xml:space="preserve">Сложение и </w:t>
      </w:r>
      <w:proofErr w:type="gramStart"/>
      <w:r w:rsidRPr="004116A6">
        <w:rPr>
          <w:rFonts w:ascii="Times New Roman" w:hAnsi="Times New Roman" w:cs="Times New Roman"/>
          <w:sz w:val="24"/>
          <w:szCs w:val="24"/>
        </w:rPr>
        <w:t>вычитание  смешанных</w:t>
      </w:r>
      <w:proofErr w:type="gramEnd"/>
      <w:r w:rsidRPr="004116A6">
        <w:rPr>
          <w:rFonts w:ascii="Times New Roman" w:hAnsi="Times New Roman" w:cs="Times New Roman"/>
          <w:sz w:val="24"/>
          <w:szCs w:val="24"/>
        </w:rPr>
        <w:t xml:space="preserve"> чисел»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Скорость, время, расстояние (6ч).</w:t>
      </w:r>
    </w:p>
    <w:p w:rsidR="008F7B30" w:rsidRPr="000F0BAD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Решение простых текстовых задач на нахождение расстояния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простых текстовых задач на нахождение скорости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простых</w:t>
      </w:r>
      <w:r>
        <w:rPr>
          <w:rFonts w:ascii="Times New Roman" w:hAnsi="Times New Roman" w:cs="Times New Roman"/>
          <w:sz w:val="24"/>
          <w:szCs w:val="24"/>
        </w:rPr>
        <w:t xml:space="preserve"> текстовых задач на нахождение </w:t>
      </w:r>
      <w:r w:rsidRPr="004116A6">
        <w:rPr>
          <w:rFonts w:ascii="Times New Roman" w:hAnsi="Times New Roman" w:cs="Times New Roman"/>
          <w:sz w:val="24"/>
          <w:szCs w:val="24"/>
        </w:rPr>
        <w:t>времени движения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составных задач на встречное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0F0BAD">
        <w:rPr>
          <w:rFonts w:ascii="Times New Roman" w:hAnsi="Times New Roman" w:cs="Times New Roman"/>
          <w:sz w:val="24"/>
          <w:szCs w:val="24"/>
        </w:rPr>
        <w:t>Самостоятельная работа «Задачи на движение» 91ч.).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Умножение многозначных чисел на одноз</w:t>
      </w:r>
      <w:r>
        <w:rPr>
          <w:rFonts w:ascii="Times New Roman" w:hAnsi="Times New Roman" w:cs="Times New Roman"/>
          <w:b/>
          <w:sz w:val="24"/>
          <w:szCs w:val="24"/>
        </w:rPr>
        <w:t>начное число и круглые десятки (12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 число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в три арифметических действия</w:t>
      </w:r>
      <w:r>
        <w:rPr>
          <w:rFonts w:ascii="Times New Roman" w:hAnsi="Times New Roman" w:cs="Times New Roman"/>
          <w:sz w:val="24"/>
          <w:szCs w:val="24"/>
        </w:rPr>
        <w:t xml:space="preserve"> (2ч.). Контрольная работа </w:t>
      </w:r>
      <w:r w:rsidRPr="000F0BAD">
        <w:rPr>
          <w:rFonts w:ascii="Times New Roman" w:hAnsi="Times New Roman" w:cs="Times New Roman"/>
          <w:sz w:val="24"/>
          <w:szCs w:val="24"/>
        </w:rPr>
        <w:t xml:space="preserve">за </w:t>
      </w:r>
      <w:r w:rsidRPr="000F0B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0BAD">
        <w:rPr>
          <w:rFonts w:ascii="Times New Roman" w:hAnsi="Times New Roman" w:cs="Times New Roman"/>
          <w:sz w:val="24"/>
          <w:szCs w:val="24"/>
        </w:rPr>
        <w:t xml:space="preserve"> четверть (1ч.).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4116A6">
        <w:rPr>
          <w:rFonts w:ascii="Times New Roman" w:hAnsi="Times New Roman" w:cs="Times New Roman"/>
          <w:sz w:val="24"/>
          <w:szCs w:val="24"/>
        </w:rPr>
        <w:lastRenderedPageBreak/>
        <w:t>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нахождение суммы двух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580153">
        <w:rPr>
          <w:rFonts w:ascii="Times New Roman" w:hAnsi="Times New Roman" w:cs="Times New Roman"/>
          <w:sz w:val="24"/>
          <w:szCs w:val="24"/>
        </w:rPr>
        <w:t>Решение примеров в два арифметических действия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580153">
        <w:rPr>
          <w:rFonts w:ascii="Times New Roman" w:hAnsi="Times New Roman" w:cs="Times New Roman"/>
          <w:sz w:val="24"/>
          <w:szCs w:val="24"/>
        </w:rPr>
        <w:t>Умножение на круглые десятки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580153">
        <w:rPr>
          <w:rFonts w:ascii="Times New Roman" w:hAnsi="Times New Roman" w:cs="Times New Roman"/>
          <w:sz w:val="24"/>
          <w:szCs w:val="24"/>
        </w:rPr>
        <w:t>Решение задач на увеличение в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0F0BAD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0153">
        <w:rPr>
          <w:rFonts w:ascii="Times New Roman" w:hAnsi="Times New Roman" w:cs="Times New Roman"/>
          <w:sz w:val="24"/>
          <w:szCs w:val="24"/>
        </w:rPr>
        <w:t>Умножение многозначных чисел на однозначное число и круглые десятки»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30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Геометрический материал (Взаимное полож</w:t>
      </w:r>
      <w:r>
        <w:rPr>
          <w:rFonts w:ascii="Times New Roman" w:hAnsi="Times New Roman" w:cs="Times New Roman"/>
          <w:b/>
          <w:sz w:val="24"/>
          <w:szCs w:val="24"/>
        </w:rPr>
        <w:t>ение прямых в пространстве) (8 ч</w:t>
      </w:r>
      <w:r w:rsidRPr="004116A6">
        <w:rPr>
          <w:rFonts w:ascii="Times New Roman" w:hAnsi="Times New Roman" w:cs="Times New Roman"/>
          <w:b/>
          <w:sz w:val="24"/>
          <w:szCs w:val="24"/>
        </w:rPr>
        <w:t>).</w:t>
      </w:r>
    </w:p>
    <w:p w:rsid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53">
        <w:rPr>
          <w:rFonts w:ascii="Times New Roman" w:hAnsi="Times New Roman" w:cs="Times New Roman"/>
          <w:sz w:val="24"/>
          <w:szCs w:val="24"/>
        </w:rPr>
        <w:t>Взаимное положение прямых в пространстве: вертикал</w:t>
      </w:r>
      <w:r>
        <w:rPr>
          <w:rFonts w:ascii="Times New Roman" w:hAnsi="Times New Roman" w:cs="Times New Roman"/>
          <w:sz w:val="24"/>
          <w:szCs w:val="24"/>
        </w:rPr>
        <w:t xml:space="preserve">ьное, горизонтальное, наклонное (1ч.). </w:t>
      </w:r>
      <w:r w:rsidRPr="004116A6">
        <w:rPr>
          <w:rFonts w:ascii="Times New Roman" w:hAnsi="Times New Roman" w:cs="Times New Roman"/>
          <w:sz w:val="24"/>
          <w:szCs w:val="24"/>
        </w:rPr>
        <w:t>Уровень, отвес. Определение горизонтал</w:t>
      </w:r>
      <w:r>
        <w:rPr>
          <w:rFonts w:ascii="Times New Roman" w:hAnsi="Times New Roman" w:cs="Times New Roman"/>
          <w:sz w:val="24"/>
          <w:szCs w:val="24"/>
        </w:rPr>
        <w:t xml:space="preserve">ьного и вертикального положения (1ч.). </w:t>
      </w:r>
      <w:r w:rsidRPr="004116A6">
        <w:rPr>
          <w:rFonts w:ascii="Times New Roman" w:hAnsi="Times New Roman" w:cs="Times New Roman"/>
          <w:sz w:val="24"/>
          <w:szCs w:val="24"/>
        </w:rPr>
        <w:t>Построение параллельных горизонтальных прямых</w:t>
      </w:r>
      <w:r>
        <w:rPr>
          <w:rFonts w:ascii="Times New Roman" w:hAnsi="Times New Roman" w:cs="Times New Roman"/>
          <w:sz w:val="24"/>
          <w:szCs w:val="24"/>
        </w:rPr>
        <w:t>, вертикальных и наклонных</w:t>
      </w:r>
      <w:r w:rsidRPr="004116A6">
        <w:rPr>
          <w:rFonts w:ascii="Times New Roman" w:hAnsi="Times New Roman" w:cs="Times New Roman"/>
          <w:sz w:val="24"/>
          <w:szCs w:val="24"/>
        </w:rPr>
        <w:t xml:space="preserve"> </w:t>
      </w:r>
      <w:r w:rsidRPr="003E48E8">
        <w:rPr>
          <w:rFonts w:ascii="Times New Roman" w:hAnsi="Times New Roman" w:cs="Times New Roman"/>
          <w:sz w:val="24"/>
          <w:szCs w:val="24"/>
        </w:rPr>
        <w:t>(п/р) (1ч.).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Геометрические тела: куб, шар, брус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Куб. Эле</w:t>
      </w:r>
      <w:r>
        <w:rPr>
          <w:rFonts w:ascii="Times New Roman" w:hAnsi="Times New Roman" w:cs="Times New Roman"/>
          <w:sz w:val="24"/>
          <w:szCs w:val="24"/>
        </w:rPr>
        <w:t xml:space="preserve">менты куба. Лепка из пластилина (1ч.). </w:t>
      </w:r>
      <w:r w:rsidRPr="004116A6">
        <w:rPr>
          <w:rFonts w:ascii="Times New Roman" w:hAnsi="Times New Roman" w:cs="Times New Roman"/>
          <w:sz w:val="24"/>
          <w:szCs w:val="24"/>
        </w:rPr>
        <w:t xml:space="preserve">Брус. Элементы бруса.  Лепка из пластилина. </w:t>
      </w:r>
      <w:r w:rsidRPr="003E48E8">
        <w:rPr>
          <w:rFonts w:ascii="Times New Roman" w:hAnsi="Times New Roman" w:cs="Times New Roman"/>
          <w:sz w:val="24"/>
          <w:szCs w:val="24"/>
        </w:rPr>
        <w:t>(п/р)</w:t>
      </w:r>
      <w:r>
        <w:rPr>
          <w:rFonts w:ascii="Times New Roman" w:hAnsi="Times New Roman" w:cs="Times New Roman"/>
          <w:sz w:val="24"/>
          <w:szCs w:val="24"/>
        </w:rPr>
        <w:t xml:space="preserve"> (1ч.). Масштаб (</w:t>
      </w:r>
      <w:r w:rsidRPr="004116A6">
        <w:rPr>
          <w:rFonts w:ascii="Times New Roman" w:hAnsi="Times New Roman" w:cs="Times New Roman"/>
          <w:sz w:val="24"/>
          <w:szCs w:val="24"/>
        </w:rPr>
        <w:t xml:space="preserve">М1:2,   М 1 :100, М </w:t>
      </w:r>
      <w:proofErr w:type="gramStart"/>
      <w:r w:rsidRPr="004116A6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116A6">
        <w:rPr>
          <w:rFonts w:ascii="Times New Roman" w:hAnsi="Times New Roman" w:cs="Times New Roman"/>
          <w:sz w:val="24"/>
          <w:szCs w:val="24"/>
        </w:rPr>
        <w:t xml:space="preserve"> 10) повторение   </w:t>
      </w:r>
      <w:r w:rsidRPr="003E48E8">
        <w:rPr>
          <w:rFonts w:ascii="Times New Roman" w:hAnsi="Times New Roman" w:cs="Times New Roman"/>
          <w:sz w:val="24"/>
          <w:szCs w:val="24"/>
        </w:rPr>
        <w:t>п/р</w:t>
      </w:r>
      <w:r>
        <w:rPr>
          <w:rFonts w:ascii="Times New Roman" w:hAnsi="Times New Roman" w:cs="Times New Roman"/>
          <w:sz w:val="24"/>
          <w:szCs w:val="24"/>
        </w:rPr>
        <w:t xml:space="preserve"> (1ч.). Масштаб 1: 1000, 1</w:t>
      </w:r>
      <w:r w:rsidRPr="004116A6">
        <w:rPr>
          <w:rFonts w:ascii="Times New Roman" w:hAnsi="Times New Roman" w:cs="Times New Roman"/>
          <w:sz w:val="24"/>
          <w:szCs w:val="24"/>
        </w:rPr>
        <w:t>: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A6">
        <w:rPr>
          <w:rFonts w:ascii="Times New Roman" w:hAnsi="Times New Roman" w:cs="Times New Roman"/>
          <w:b/>
          <w:sz w:val="24"/>
          <w:szCs w:val="24"/>
        </w:rPr>
        <w:t>Деление многозначных чисел на однозна</w:t>
      </w:r>
      <w:r>
        <w:rPr>
          <w:rFonts w:ascii="Times New Roman" w:hAnsi="Times New Roman" w:cs="Times New Roman"/>
          <w:b/>
          <w:sz w:val="24"/>
          <w:szCs w:val="24"/>
        </w:rPr>
        <w:t>чное число и круглые десятки- (21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8F7B30" w:rsidRPr="004116A6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116A6">
        <w:rPr>
          <w:rFonts w:ascii="Times New Roman" w:hAnsi="Times New Roman" w:cs="Times New Roman"/>
          <w:sz w:val="24"/>
          <w:szCs w:val="24"/>
        </w:rPr>
        <w:t>Деление многозначных чисел на однозначное число. Определение кол-ва единиц в частном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  <w:r w:rsidRPr="00411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Увеличение и уменьшение числа в несколько раз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Деление многозначных чисел на однозначное число, когда в ча</w:t>
      </w:r>
      <w:r>
        <w:rPr>
          <w:rFonts w:ascii="Times New Roman" w:hAnsi="Times New Roman" w:cs="Times New Roman"/>
          <w:sz w:val="24"/>
          <w:szCs w:val="24"/>
        </w:rPr>
        <w:t xml:space="preserve">стном на месте десятков, сотен получается </w:t>
      </w:r>
      <w:r w:rsidRPr="004116A6">
        <w:rPr>
          <w:rFonts w:ascii="Times New Roman" w:hAnsi="Times New Roman" w:cs="Times New Roman"/>
          <w:sz w:val="24"/>
          <w:szCs w:val="24"/>
        </w:rPr>
        <w:t>ноль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  <w:r w:rsidRPr="00411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Деление многозначных чисел на однозначное число, когда в час</w:t>
      </w:r>
      <w:r>
        <w:rPr>
          <w:rFonts w:ascii="Times New Roman" w:hAnsi="Times New Roman" w:cs="Times New Roman"/>
          <w:sz w:val="24"/>
          <w:szCs w:val="24"/>
        </w:rPr>
        <w:t>тном на месте десятков, сотен получается</w:t>
      </w:r>
      <w:r w:rsidRPr="004116A6">
        <w:rPr>
          <w:rFonts w:ascii="Times New Roman" w:hAnsi="Times New Roman" w:cs="Times New Roman"/>
          <w:sz w:val="24"/>
          <w:szCs w:val="24"/>
        </w:rPr>
        <w:t xml:space="preserve"> ноль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  <w:r w:rsidRPr="00411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</w:t>
      </w:r>
      <w:proofErr w:type="gramStart"/>
      <w:r w:rsidRPr="003E48E8">
        <w:rPr>
          <w:rFonts w:ascii="Times New Roman" w:hAnsi="Times New Roman" w:cs="Times New Roman"/>
          <w:sz w:val="24"/>
          <w:szCs w:val="24"/>
        </w:rPr>
        <w:t>« Деление</w:t>
      </w:r>
      <w:proofErr w:type="gramEnd"/>
      <w:r w:rsidRPr="003E48E8">
        <w:rPr>
          <w:rFonts w:ascii="Times New Roman" w:hAnsi="Times New Roman" w:cs="Times New Roman"/>
          <w:sz w:val="24"/>
          <w:szCs w:val="24"/>
        </w:rPr>
        <w:t xml:space="preserve"> на однозначное число»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нахождение нескольких частей от числа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в два арифметических действия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Решение примеров в три арифметических действия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4116A6">
        <w:rPr>
          <w:rFonts w:ascii="Times New Roman" w:hAnsi="Times New Roman" w:cs="Times New Roman"/>
          <w:sz w:val="24"/>
          <w:szCs w:val="24"/>
        </w:rPr>
        <w:t>Деление на круглые десятки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  <w:r w:rsidRPr="004116A6">
        <w:rPr>
          <w:rFonts w:ascii="Times New Roman" w:hAnsi="Times New Roman" w:cs="Times New Roman"/>
          <w:sz w:val="24"/>
          <w:szCs w:val="24"/>
        </w:rPr>
        <w:t>. Прове</w:t>
      </w:r>
      <w:r>
        <w:rPr>
          <w:rFonts w:ascii="Times New Roman" w:hAnsi="Times New Roman" w:cs="Times New Roman"/>
          <w:sz w:val="24"/>
          <w:szCs w:val="24"/>
        </w:rPr>
        <w:t xml:space="preserve">рка умножением (1ч.). </w:t>
      </w:r>
      <w:r w:rsidRPr="004116A6">
        <w:rPr>
          <w:rFonts w:ascii="Times New Roman" w:hAnsi="Times New Roman" w:cs="Times New Roman"/>
          <w:sz w:val="24"/>
          <w:szCs w:val="24"/>
        </w:rPr>
        <w:t>Деление с остатком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Решение задач на прямую пропорциональную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(2ч.). </w:t>
      </w:r>
      <w:r w:rsidRPr="00A023DF">
        <w:rPr>
          <w:rFonts w:ascii="Times New Roman" w:hAnsi="Times New Roman" w:cs="Times New Roman"/>
          <w:sz w:val="24"/>
          <w:szCs w:val="24"/>
        </w:rPr>
        <w:t xml:space="preserve">Контрольная работа за </w:t>
      </w:r>
      <w:r w:rsidRPr="00A023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23DF">
        <w:rPr>
          <w:rFonts w:ascii="Times New Roman" w:hAnsi="Times New Roman" w:cs="Times New Roman"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Работа над ошибками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(6</w:t>
      </w:r>
      <w:r w:rsidRPr="004116A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7B30" w:rsidRPr="004116A6" w:rsidRDefault="008F7B30" w:rsidP="008F7B30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сложение, </w:t>
      </w:r>
      <w:r w:rsidRPr="004116A6">
        <w:rPr>
          <w:rFonts w:ascii="Times New Roman" w:hAnsi="Times New Roman" w:cs="Times New Roman"/>
          <w:sz w:val="24"/>
          <w:szCs w:val="24"/>
        </w:rPr>
        <w:t>вычитание в пределах 10 000 с переходом через разряд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двумя единицами длины, массы, стоимости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Письменное умножение и деление в пределах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6A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(1ч.). </w:t>
      </w:r>
      <w:r w:rsidRPr="004116A6">
        <w:rPr>
          <w:rFonts w:ascii="Times New Roman" w:hAnsi="Times New Roman" w:cs="Times New Roman"/>
          <w:sz w:val="24"/>
          <w:szCs w:val="24"/>
        </w:rPr>
        <w:t>Сложение и вычитание дробей и смешанных чисел с одинаковыми знаменателями</w:t>
      </w:r>
      <w:r>
        <w:rPr>
          <w:rFonts w:ascii="Times New Roman" w:hAnsi="Times New Roman" w:cs="Times New Roman"/>
          <w:sz w:val="24"/>
          <w:szCs w:val="24"/>
        </w:rPr>
        <w:t xml:space="preserve"> (1ч.). Решение задач нахождение</w:t>
      </w:r>
      <w:r w:rsidRPr="004116A6">
        <w:rPr>
          <w:rFonts w:ascii="Times New Roman" w:hAnsi="Times New Roman" w:cs="Times New Roman"/>
          <w:sz w:val="24"/>
          <w:szCs w:val="24"/>
        </w:rPr>
        <w:t xml:space="preserve"> дроби от числа </w:t>
      </w:r>
      <w:r>
        <w:rPr>
          <w:rFonts w:ascii="Times New Roman" w:hAnsi="Times New Roman" w:cs="Times New Roman"/>
          <w:sz w:val="24"/>
          <w:szCs w:val="24"/>
        </w:rPr>
        <w:t>(1ч.). Решение задач</w:t>
      </w:r>
      <w:r w:rsidRPr="004116A6">
        <w:rPr>
          <w:rFonts w:ascii="Times New Roman" w:hAnsi="Times New Roman" w:cs="Times New Roman"/>
          <w:sz w:val="24"/>
          <w:szCs w:val="24"/>
        </w:rPr>
        <w:t xml:space="preserve"> на встречное движение</w:t>
      </w:r>
      <w:r>
        <w:rPr>
          <w:rFonts w:ascii="Times New Roman" w:hAnsi="Times New Roman" w:cs="Times New Roman"/>
          <w:sz w:val="24"/>
          <w:szCs w:val="24"/>
        </w:rPr>
        <w:t xml:space="preserve"> (1ч.).</w:t>
      </w:r>
    </w:p>
    <w:p w:rsidR="008F7B30" w:rsidRDefault="008F7B30" w:rsidP="008F7B3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8F7B30" w:rsidRDefault="008F7B30" w:rsidP="008F7B30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8F7B30" w:rsidRDefault="008F7B30" w:rsidP="008F7B30">
      <w:pPr>
        <w:spacing w:line="360" w:lineRule="auto"/>
        <w:jc w:val="both"/>
        <w:rPr>
          <w:rFonts w:cs="Times New Roman"/>
          <w:b/>
          <w:sz w:val="24"/>
          <w:szCs w:val="24"/>
        </w:rPr>
        <w:sectPr w:rsidR="008F7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B30" w:rsidRPr="00963045" w:rsidRDefault="008F7B30" w:rsidP="008F7B30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EB6B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304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551"/>
        <w:gridCol w:w="3828"/>
        <w:gridCol w:w="2693"/>
        <w:gridCol w:w="1843"/>
        <w:gridCol w:w="708"/>
        <w:gridCol w:w="851"/>
        <w:gridCol w:w="850"/>
        <w:gridCol w:w="993"/>
      </w:tblGrid>
      <w:tr w:rsidR="008F7B30" w:rsidRPr="00B93EDE" w:rsidTr="00C20906">
        <w:tc>
          <w:tcPr>
            <w:tcW w:w="710" w:type="dxa"/>
          </w:tcPr>
          <w:p w:rsidR="008F7B30" w:rsidRPr="00B93EDE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8F7B30" w:rsidRPr="00B93EDE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B6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551" w:type="dxa"/>
          </w:tcPr>
          <w:p w:rsidR="008F7B30" w:rsidRPr="00B93EDE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828" w:type="dxa"/>
          </w:tcPr>
          <w:p w:rsidR="008F7B30" w:rsidRPr="00B93EDE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обучающихся</w:t>
            </w:r>
          </w:p>
        </w:tc>
        <w:tc>
          <w:tcPr>
            <w:tcW w:w="2693" w:type="dxa"/>
          </w:tcPr>
          <w:p w:rsidR="008F7B30" w:rsidRPr="00B93EDE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8F7B30" w:rsidRPr="00B93EDE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8" w:type="dxa"/>
          </w:tcPr>
          <w:p w:rsidR="008F7B30" w:rsidRPr="00B93EDE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Но-мер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по раз-делу</w:t>
            </w:r>
          </w:p>
        </w:tc>
        <w:tc>
          <w:tcPr>
            <w:tcW w:w="851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850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  <w:tc>
          <w:tcPr>
            <w:tcW w:w="993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7B30" w:rsidRPr="00B93EDE" w:rsidTr="00C20906">
        <w:tc>
          <w:tcPr>
            <w:tcW w:w="15594" w:type="dxa"/>
            <w:gridSpan w:val="10"/>
          </w:tcPr>
          <w:p w:rsidR="008F7B30" w:rsidRPr="00B93EDE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мерация чисел в пределах 1 000(2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читать, записывать, преобразовывать, сравнивать, выполнять с числами арифметические действия.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разряды числа.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Образование, запись, название чисел в пределах 1000.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vMerge w:val="restart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 действия с целыми числами (14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читать, записывать, преобразовывать, сравнивать, выполнять с числами арифметические действия, применять их при решении заданий.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разряды числа, алгоритмы вычислений.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с переходом через разряд в пределах 1000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примеров с несколькими арифметическими действиями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B93EDE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сотен на однозначное число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 сотен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Отрезок. Построение отрезка</w:t>
            </w:r>
          </w:p>
        </w:tc>
        <w:tc>
          <w:tcPr>
            <w:tcW w:w="1843" w:type="dxa"/>
          </w:tcPr>
          <w:p w:rsidR="008F7B30" w:rsidRDefault="008F7B30" w:rsidP="00C20906">
            <w:r w:rsidRPr="00A9401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выполнения действий. Скобки.</w:t>
            </w:r>
          </w:p>
        </w:tc>
        <w:tc>
          <w:tcPr>
            <w:tcW w:w="1843" w:type="dxa"/>
          </w:tcPr>
          <w:p w:rsidR="008F7B30" w:rsidRDefault="008F7B30" w:rsidP="00C20906">
            <w:r w:rsidRPr="00A9401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неизвестных компонентов </w:t>
            </w:r>
          </w:p>
        </w:tc>
        <w:tc>
          <w:tcPr>
            <w:tcW w:w="1843" w:type="dxa"/>
          </w:tcPr>
          <w:p w:rsidR="008F7B30" w:rsidRDefault="008F7B30" w:rsidP="00C20906">
            <w:r w:rsidRPr="00A9401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полных двузначных и трёхзначных чисел на однозначное число без перехода через разряд</w:t>
            </w:r>
          </w:p>
        </w:tc>
        <w:tc>
          <w:tcPr>
            <w:tcW w:w="1843" w:type="dxa"/>
          </w:tcPr>
          <w:p w:rsidR="008F7B30" w:rsidRDefault="008F7B30" w:rsidP="00C20906">
            <w:r w:rsidRPr="00BB44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деление  с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через разряд в пределах  1000</w:t>
            </w:r>
          </w:p>
        </w:tc>
        <w:tc>
          <w:tcPr>
            <w:tcW w:w="1843" w:type="dxa"/>
          </w:tcPr>
          <w:p w:rsidR="008F7B30" w:rsidRDefault="008F7B30" w:rsidP="00C20906">
            <w:r w:rsidRPr="00BB442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№11,12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991D97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99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991D9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991D97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Pr="00991D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«Нумерация чисел в пределах 1 000».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Merge w:val="restart"/>
          </w:tcPr>
          <w:p w:rsidR="008F7B30" w:rsidRPr="004F599C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8F7B30" w:rsidRPr="004F599C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чисел, полученных при измерении.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(6 ч).</w:t>
            </w:r>
          </w:p>
        </w:tc>
        <w:tc>
          <w:tcPr>
            <w:tcW w:w="3828" w:type="dxa"/>
            <w:vMerge w:val="restart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их при решении заданий.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вычислений, действия </w:t>
            </w:r>
            <w:r w:rsidRPr="004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порядок выполнения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 их соотношение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CF2332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32">
              <w:rPr>
                <w:rFonts w:ascii="Times New Roman" w:hAnsi="Times New Roman" w:cs="Times New Roman"/>
                <w:sz w:val="24"/>
                <w:szCs w:val="24"/>
              </w:rPr>
              <w:t>Замена крупных мер более мелкими</w:t>
            </w:r>
          </w:p>
        </w:tc>
        <w:tc>
          <w:tcPr>
            <w:tcW w:w="1843" w:type="dxa"/>
          </w:tcPr>
          <w:p w:rsidR="008F7B30" w:rsidRDefault="008F7B30" w:rsidP="00C20906">
            <w:r w:rsidRPr="007E57B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CF2332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более крупными </w:t>
            </w:r>
          </w:p>
        </w:tc>
        <w:tc>
          <w:tcPr>
            <w:tcW w:w="1843" w:type="dxa"/>
          </w:tcPr>
          <w:p w:rsidR="008F7B30" w:rsidRDefault="008F7B30" w:rsidP="00C20906">
            <w:r w:rsidRPr="007E57B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Pr="00CF2332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полученных при измерений</w:t>
            </w:r>
          </w:p>
        </w:tc>
        <w:tc>
          <w:tcPr>
            <w:tcW w:w="1843" w:type="dxa"/>
          </w:tcPr>
          <w:p w:rsidR="008F7B30" w:rsidRDefault="008F7B30" w:rsidP="00C20906">
            <w:r w:rsidRPr="007E57B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1843" w:type="dxa"/>
          </w:tcPr>
          <w:p w:rsidR="008F7B30" w:rsidRPr="007E57BE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B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в пределах 1 000 000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деления, основные слова задачи, понимать их смысл.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Образование,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запись чисел в пределах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единиц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, круглых десятков, сотен тысяч в пределах 1 000 000. Изображение на счётах и калькуляторе.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 Разложение чисел на разрядные единицы.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слагаемые, получение чисел из разрядных слагаемых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№5,6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Обозначение римскими цифрами чисел Х</w:t>
            </w:r>
            <w:r w:rsidRPr="004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-  ХХ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1 000 000»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263CDD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3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пределах 10 000 (14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деления, основные слова задачи, понимать их смысл.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чисел   с переходом через разряд единиц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 чисел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 единиц и десятков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 чисел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 сотен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002E8B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2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02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«Сложение и вычитание чисел в пределах 10 000»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 единиц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два разряда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15594" w:type="dxa"/>
            <w:gridSpan w:val="10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три разряда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круглых  тысяч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( 6101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-5 108;    4 010 – 697)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Проверка действия вычитания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на несколько единиц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0F484C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 материал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(линии, виды треугольников, построение треугол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ьников, нахождение периметра) (6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различать, строить, применять знания.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линии, виды треугольников, нахождение периметра.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умениями различать, строить, применять знания.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Виды линий: прямая, ломаная, кривая, луч, отрезок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по длине сторон            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 по величине угла           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геометрических фигур: квадрата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, прямоугольника по заданным размерам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( п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периметра треугольника,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квадрата, прямоугольника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Круг.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0F484C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4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числами, полученн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ыми при измерении двумя мерами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стоим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ости, длины, массы, времени. (11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их при решении заданий.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вычислений, действия </w:t>
            </w:r>
            <w:r w:rsidRPr="004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порядок выполнения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умениями применять их при выполнении заданий, применять их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 их соотношение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именованных чисел вида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12р. 21к. + 8р. 79к.  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25р. 37к. + 6р . 78к.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именованных чисел вида 7м – 4м 12 см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именованных чисел 12ц 21 кг – 8ц 79кг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rPr>
          <w:trHeight w:val="1050"/>
        </w:trPr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 времени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9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rPr>
          <w:trHeight w:val="1050"/>
        </w:trPr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длины, массы, стоимости»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применять знания, записывать и читать смешанные числа, применять знания при преобразовании дробей, применять знания при решении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обыкновенные дроби, образование смешанных чисел, правила сравнения, основное свойство дроби, как найти часть от числа, алгоритм сложения и вычитания дробей с одинаковыми знаменателями, алгоритм вычитания дроби из единицы и числа.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умением читать, записывать, смешанные числа, складывать и вычитать.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запись, правильные и неправильные обыкновенные дроби        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  <w:tc>
          <w:tcPr>
            <w:tcW w:w="851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11.1212.12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(с одинаковыми числителями с одинаковыми знаменателями)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13.1214.12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843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002E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теме: </w:t>
            </w:r>
            <w:r w:rsidRPr="00002E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«Обыкновенные дроби»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15594" w:type="dxa"/>
            <w:gridSpan w:val="10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 материал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(взаимное расположение прямых на плоскости. Высота) (7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различать, строить, применять знания.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плоскости, определение перпендикулярных прямых, определение высоты, высоты треугольника.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умениями различать, строить, применять знания.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скости. Пересекающиеся прямые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Их обозначение. Нахождение их на чертежах.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( остроугольного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, прямоугольного, тупоугольного)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Высота квадрата и прямоугольника 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параллельных прямых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определенное расстояние друг от друга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(п/р)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№6,7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обыкновенных дробей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одинаковыми знаменателями (13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знания.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алгоритм вычитания дроби из единицы, алгоритм вычитания дроби из единицы и числа.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вычитания дроби из единицы, алгоритм вычитания дроби из единицы и числа.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дробей с одинаковыми   знаменателями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 и преобразованием ответа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дроби из единицы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490B47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дробей с одинаковыми знаменателями»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смешанных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знания.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алгоритм вычитания дроби из единицы, какое число называется смешанным, алгоритм вычитания дроби из единицы и числа.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вычитания дроби из единицы,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называется смешанный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алгоритм вычитания дроби из единицы и числа.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13.0214.02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 с преобразованием ответа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смешанного числа и дроби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целого числа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смешанного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числа  смешанного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с преобразованием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по</w:t>
            </w:r>
            <w:proofErr w:type="gramEnd"/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смешанных чисел»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Скорость, время, расстояние (6ч).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оформлять задачу и находить скорость, время, расстояние, применять знания.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величины скорость, время, расстояние.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умением оформлять задачу и находить скорость, время, расстояние, применять знания.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простых текстовых задач на нахождение расстояния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простых текстовых задач на нахождение скорости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простых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 на нахождение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времени движения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встречное движение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многозначных чисел на одноз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начное число и круглые десятки (12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применять их при решении заданий 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компоненты произведения, множитель, алгоритмы вычислений.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умением оформлять задачу и находить, применять знания.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№2,3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FE1011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FE10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FE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 w:rsidRPr="00FE1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E1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Меры стоимости, дины и массы»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двух произведений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1843" w:type="dxa"/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15594" w:type="dxa"/>
            <w:gridSpan w:val="10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четверть</w:t>
            </w: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</w:t>
            </w:r>
          </w:p>
        </w:tc>
        <w:tc>
          <w:tcPr>
            <w:tcW w:w="1843" w:type="dxa"/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9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в несколько раз</w:t>
            </w:r>
          </w:p>
        </w:tc>
        <w:tc>
          <w:tcPr>
            <w:tcW w:w="1843" w:type="dxa"/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 11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десятки»</w:t>
            </w:r>
          </w:p>
        </w:tc>
        <w:tc>
          <w:tcPr>
            <w:tcW w:w="1843" w:type="dxa"/>
          </w:tcPr>
          <w:p w:rsidR="008F7B30" w:rsidRPr="00580153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(Взаимное полож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прямых в пространстве) (8 ч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: находить в условных обозначениях масштаб, величина, читать, 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измерять, различать геом. т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ела, различать положение прямых в пространстве.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находить в условных обозначениях масштаб, величина, читать, различать и измерять, различать геом. Тела, различать положение прямых в пространстве.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580153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Уровень, отвес. Определение горизонтального и вертикального положения.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Построение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аллельных горизонтальных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прямых, вертикальных и наклонных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(п/р)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шар, брус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Куб. Элементы куба. Лепка из пластилина.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Брус. Элементы бруса.  Лепка из пластилина.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(п/р)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(М1:2,   М 1 :100, М 1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: 10) повторение   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Масштаб 1: 1000, 1: 10 000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многозначных чисел на однозна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чное число и круглые десятки- (21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решении заданий и задач.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деления, алгоритмы вычислений.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оформлять задачу и находить, применять знания.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число. Определение кол-ва единиц в частном.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число, когда в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месте десятков, сотен получается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ноль.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число, когда 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тном на месте десятков, сотен получается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ноль.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однозначное число»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частей от числа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арифметических действия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12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примеров в три арифметических действия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№13,14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круглые десятки. </w:t>
            </w:r>
            <w:proofErr w:type="gramStart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Проверка  умножением</w:t>
            </w:r>
            <w:proofErr w:type="gramEnd"/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№15,16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пропорциональную зависимость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19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A5607E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93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 w:rsidRPr="00FE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«Умножение и деление двузначных и трехзначных чисел на однозначное число без перехода ч/з разряд».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rPr>
          <w:trHeight w:val="274"/>
        </w:trPr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</w:t>
            </w: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читать числа и записывать, применять их при решении заданий и задач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состав числа, алгоритмы вычислений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сложение, 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вычитание в пределах 10 000 с переходом через разряд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10 000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и смешанных чисел с одинаковыми знаменателями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rPr>
          <w:trHeight w:val="1122"/>
        </w:trPr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нахождение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дроби от числа 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0" w:rsidRPr="004116A6" w:rsidTr="00C20906">
        <w:tc>
          <w:tcPr>
            <w:tcW w:w="710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7B30" w:rsidRPr="00D20D53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Default="008F7B30" w:rsidP="00C2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встречное движение</w:t>
            </w:r>
          </w:p>
        </w:tc>
        <w:tc>
          <w:tcPr>
            <w:tcW w:w="1843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1" w:type="dxa"/>
          </w:tcPr>
          <w:p w:rsidR="008F7B30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8F7B30" w:rsidRPr="004116A6" w:rsidRDefault="008F7B30" w:rsidP="00C2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B30" w:rsidRPr="004116A6" w:rsidRDefault="008F7B30" w:rsidP="00C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B30" w:rsidRDefault="008F7B30" w:rsidP="008F7B30">
      <w:pPr>
        <w:spacing w:line="360" w:lineRule="auto"/>
        <w:jc w:val="both"/>
        <w:rPr>
          <w:rFonts w:cs="Times New Roman"/>
          <w:b/>
          <w:sz w:val="24"/>
          <w:szCs w:val="24"/>
        </w:rPr>
        <w:sectPr w:rsidR="008F7B30" w:rsidSect="008F7B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7B30" w:rsidRPr="00A7422F" w:rsidRDefault="008F7B30" w:rsidP="008F7B30">
      <w:pPr>
        <w:pStyle w:val="ab"/>
        <w:numPr>
          <w:ilvl w:val="0"/>
          <w:numId w:val="8"/>
        </w:numPr>
        <w:spacing w:line="360" w:lineRule="auto"/>
        <w:jc w:val="center"/>
        <w:rPr>
          <w:color w:val="auto"/>
          <w:sz w:val="24"/>
          <w:szCs w:val="24"/>
          <w:lang w:val="ru-RU"/>
        </w:rPr>
      </w:pPr>
      <w:r w:rsidRPr="00A7422F">
        <w:rPr>
          <w:b/>
          <w:color w:val="auto"/>
          <w:sz w:val="24"/>
          <w:szCs w:val="24"/>
        </w:rPr>
        <w:lastRenderedPageBreak/>
        <w:t>Система оценки планируемых результатов</w:t>
      </w:r>
    </w:p>
    <w:p w:rsidR="008F7B30" w:rsidRPr="00894E95" w:rsidRDefault="008F7B30" w:rsidP="008F7B3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E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устных ответов учащихся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«5»,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если ученик: полно раскрыл содержание материала в объеме, предусмотренном программой и учебником, изложил материал грамотным языком в </w:t>
      </w:r>
      <w:proofErr w:type="gramStart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определенной  последовательности</w:t>
      </w:r>
      <w:proofErr w:type="gramEnd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точно используя математическую терминологию и символику; отвечал самостоятельно без наводящих вопросов учителя.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«4», 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он удовлетворяет в основном </w:t>
      </w:r>
      <w:proofErr w:type="gramStart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  на</w:t>
      </w:r>
      <w:proofErr w:type="gramEnd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«3»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имелись затруднения или допущены ошибки в определении понятий, использовании математической терминологии,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и навыков.</w:t>
      </w:r>
    </w:p>
    <w:p w:rsidR="008F7B30" w:rsidRPr="00894E95" w:rsidRDefault="008F7B30" w:rsidP="008F7B3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E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письменных работ учащихся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«5»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если: работа выполнена полностью;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если: работа выполнена полностью, но допущена одна ошибка или два-три недочета в примерах или в </w:t>
      </w:r>
      <w:proofErr w:type="gramStart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задаче,  рисунках</w:t>
      </w:r>
      <w:proofErr w:type="gramEnd"/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чертежах или графиках (если эти виды работы не являлись специальным объектом проверки).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2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«3»</w:t>
      </w:r>
      <w:r w:rsidRPr="00A74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если: допущены более одной ошибки или более двух-трех недочетов в решениях примеров и задач, рисунках, чертежах или графиках, но учащийся владеет обязательными умениями по проверяемой теме.</w:t>
      </w:r>
    </w:p>
    <w:p w:rsid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B30" w:rsidRPr="00A7422F" w:rsidRDefault="008F7B30" w:rsidP="008F7B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B30" w:rsidRPr="00A7422F" w:rsidRDefault="008F7B30" w:rsidP="008F7B30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образовательной деятельности</w:t>
      </w:r>
    </w:p>
    <w:p w:rsidR="008F7B30" w:rsidRPr="00A7422F" w:rsidRDefault="008F7B30" w:rsidP="008F7B30">
      <w:pPr>
        <w:pStyle w:val="c0"/>
        <w:spacing w:before="0" w:beforeAutospacing="0" w:after="0" w:afterAutospacing="0" w:line="360" w:lineRule="auto"/>
        <w:jc w:val="both"/>
        <w:rPr>
          <w:color w:val="000000"/>
        </w:rPr>
      </w:pPr>
      <w:r w:rsidRPr="00A7422F">
        <w:rPr>
          <w:rStyle w:val="c5c2"/>
          <w:color w:val="000000"/>
        </w:rPr>
        <w:t>Кабинет математики удовлетворяет следующим требованиям:</w:t>
      </w:r>
    </w:p>
    <w:p w:rsidR="008F7B30" w:rsidRPr="00A7422F" w:rsidRDefault="008F7B30" w:rsidP="008F7B30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7422F">
        <w:rPr>
          <w:rStyle w:val="c5c2"/>
          <w:color w:val="000000"/>
        </w:rPr>
        <w:t>Кабинет оснащен мебелью, приспособлениями для работы, ТСО, рабочим и демонстрационным столом.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Кабинет оснащен специальными средствами обучения:</w:t>
      </w:r>
    </w:p>
    <w:p w:rsidR="008F7B30" w:rsidRPr="00A7422F" w:rsidRDefault="008F7B30" w:rsidP="008F7B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моделями;</w:t>
      </w:r>
    </w:p>
    <w:p w:rsidR="008F7B30" w:rsidRPr="00A7422F" w:rsidRDefault="008F7B30" w:rsidP="008F7B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таблицами;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кабинете есть экспозиционные материалы: организующие учащихся на овладение приемами учебной работы;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кабинете есть литература: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справочная;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научно-популярная;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учебники;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научно-методические пособия;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образцы практических и самостоятельных работ учащихся;</w:t>
      </w:r>
    </w:p>
    <w:p w:rsidR="008F7B30" w:rsidRPr="00A7422F" w:rsidRDefault="008F7B30" w:rsidP="008F7B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подборки олимпиадных заданий и т.д.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кабинете средства обучения систематизированы:</w:t>
      </w:r>
    </w:p>
    <w:p w:rsidR="008F7B30" w:rsidRPr="00A7422F" w:rsidRDefault="008F7B30" w:rsidP="008F7B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 видам (схемы, таблицы и т.п.);</w:t>
      </w:r>
    </w:p>
    <w:p w:rsidR="008F7B30" w:rsidRPr="00A7422F" w:rsidRDefault="008F7B30" w:rsidP="008F7B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 классам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В кабинете находятся раздаточные материалы:</w:t>
      </w:r>
    </w:p>
    <w:p w:rsidR="008F7B30" w:rsidRPr="00A7422F" w:rsidRDefault="008F7B30" w:rsidP="008F7B3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для организации индивидуальной, групповой, фронтальной самостоятельной учебной работы;</w:t>
      </w:r>
    </w:p>
    <w:p w:rsidR="008F7B30" w:rsidRPr="00A7422F" w:rsidRDefault="008F7B30" w:rsidP="008F7B30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для проверки знаний, умений (карточки-задания);</w:t>
      </w:r>
    </w:p>
    <w:p w:rsidR="008F7B30" w:rsidRPr="00A7422F" w:rsidRDefault="008F7B30" w:rsidP="008F7B3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c5c2"/>
          <w:rFonts w:ascii="Times New Roman" w:hAnsi="Times New Roman" w:cs="Times New Roman"/>
          <w:color w:val="000000"/>
          <w:sz w:val="24"/>
          <w:szCs w:val="24"/>
        </w:rPr>
      </w:pPr>
      <w:r w:rsidRPr="00A7422F">
        <w:rPr>
          <w:rStyle w:val="c5c2"/>
          <w:rFonts w:ascii="Times New Roman" w:hAnsi="Times New Roman" w:cs="Times New Roman"/>
          <w:color w:val="000000"/>
          <w:sz w:val="24"/>
          <w:szCs w:val="24"/>
        </w:rPr>
        <w:t>Кабинет отвечает санитарно-гигиеническим условиям, эстетическим и техническим требованиям.</w:t>
      </w: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7422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742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422F">
        <w:rPr>
          <w:rFonts w:ascii="Times New Roman" w:hAnsi="Times New Roman" w:cs="Times New Roman"/>
          <w:b/>
          <w:sz w:val="24"/>
          <w:szCs w:val="24"/>
        </w:rPr>
        <w:t>Cписок</w:t>
      </w:r>
      <w:proofErr w:type="spellEnd"/>
      <w:r w:rsidRPr="00A7422F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22F">
        <w:rPr>
          <w:rFonts w:ascii="Times New Roman" w:hAnsi="Times New Roman" w:cs="Times New Roman"/>
          <w:b/>
          <w:bCs/>
          <w:i/>
          <w:sz w:val="24"/>
          <w:szCs w:val="24"/>
        </w:rPr>
        <w:t>Учебный комплекс</w:t>
      </w:r>
    </w:p>
    <w:p w:rsidR="008F7B30" w:rsidRPr="00A7422F" w:rsidRDefault="008F7B30" w:rsidP="008F7B30">
      <w:pPr>
        <w:spacing w:after="0" w:line="360" w:lineRule="auto"/>
        <w:ind w:left="90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1. Г.М. Капустина и М.Н. Перова «Математика» Учебник для 6 класса специальных (коррекционных) образовательных учреждений </w:t>
      </w:r>
      <w:r w:rsidRPr="00A7422F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A7422F">
        <w:rPr>
          <w:rFonts w:ascii="Times New Roman" w:hAnsi="Times New Roman" w:cs="Times New Roman"/>
          <w:bCs/>
          <w:sz w:val="24"/>
          <w:szCs w:val="24"/>
        </w:rPr>
        <w:t>вида.                М.: Просвещение, 2013г.</w:t>
      </w: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42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Дидактический комплекс</w:t>
      </w:r>
    </w:p>
    <w:p w:rsidR="008F7B30" w:rsidRPr="00A7422F" w:rsidRDefault="008F7B30" w:rsidP="008F7B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М.Н. Перова Методика преподавания математики в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специальной( коррекционной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>) школе</w:t>
      </w:r>
      <w:r w:rsidRPr="00A7422F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A7422F">
        <w:rPr>
          <w:rFonts w:ascii="Times New Roman" w:hAnsi="Times New Roman" w:cs="Times New Roman"/>
          <w:bCs/>
          <w:sz w:val="24"/>
          <w:szCs w:val="24"/>
        </w:rPr>
        <w:t xml:space="preserve"> вида: Учеб. для студ.  дефект. фак.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педвузов.-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4-е изд.,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пеерераб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>.- М.: Гуманист. Изд. центр ВЛАДОС, 2001г.</w:t>
      </w:r>
    </w:p>
    <w:p w:rsidR="008F7B30" w:rsidRPr="00A7422F" w:rsidRDefault="008F7B30" w:rsidP="008F7B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7422F">
        <w:rPr>
          <w:rFonts w:ascii="Times New Roman" w:hAnsi="Times New Roman" w:cs="Times New Roman"/>
          <w:sz w:val="24"/>
          <w:szCs w:val="24"/>
        </w:rPr>
        <w:t>Эк  В.В.</w:t>
      </w:r>
      <w:proofErr w:type="gramEnd"/>
      <w:r w:rsidRPr="00A7422F">
        <w:rPr>
          <w:rFonts w:ascii="Times New Roman" w:hAnsi="Times New Roman" w:cs="Times New Roman"/>
          <w:sz w:val="24"/>
          <w:szCs w:val="24"/>
        </w:rPr>
        <w:t xml:space="preserve">, Перова М.Н. Обучение наглядной геометрии во вспомогательной школе: </w:t>
      </w:r>
      <w:proofErr w:type="spellStart"/>
      <w:r w:rsidRPr="00A7422F">
        <w:rPr>
          <w:rFonts w:ascii="Times New Roman" w:hAnsi="Times New Roman" w:cs="Times New Roman"/>
          <w:sz w:val="24"/>
          <w:szCs w:val="24"/>
        </w:rPr>
        <w:t>Пособиедля</w:t>
      </w:r>
      <w:proofErr w:type="spellEnd"/>
      <w:r w:rsidRPr="00A7422F">
        <w:rPr>
          <w:rFonts w:ascii="Times New Roman" w:hAnsi="Times New Roman" w:cs="Times New Roman"/>
          <w:sz w:val="24"/>
          <w:szCs w:val="24"/>
        </w:rPr>
        <w:t xml:space="preserve"> учителя .-М.:    Просвещение, 1983г.</w:t>
      </w:r>
    </w:p>
    <w:p w:rsidR="008F7B30" w:rsidRPr="00A7422F" w:rsidRDefault="008F7B30" w:rsidP="008F7B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 Ф.Р.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Залялетдинова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/Математика в коррекционной школе: 5-9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классы.-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М.: ВАКО, 2011г – 128с.</w:t>
      </w:r>
    </w:p>
    <w:p w:rsidR="008F7B30" w:rsidRPr="00A7422F" w:rsidRDefault="008F7B30" w:rsidP="008F7B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Т.В.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Смолеусова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«Уроки экскурсии по математике для начальных классов»». Методическое пособие. –М.: ТЦ СФЕРА,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2005.-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>112с.</w:t>
      </w:r>
    </w:p>
    <w:p w:rsidR="008F7B30" w:rsidRPr="00A7422F" w:rsidRDefault="008F7B30" w:rsidP="008F7B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О.В.Узорова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, Е.А.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Нефёдова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«2 200 задач по математике   1-4 </w:t>
      </w:r>
      <w:proofErr w:type="spellStart"/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>» .: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Ч. 3.- М.: ООО « Издательство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>», 2 002.- 286с.</w:t>
      </w:r>
    </w:p>
    <w:p w:rsidR="008F7B30" w:rsidRPr="00A7422F" w:rsidRDefault="008F7B30" w:rsidP="008F7B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Узорова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, Е.А.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Нефёдова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«  2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 200 задач по математике 1-4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.» .: Ч . 2 – М.: АСТ: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>, 2 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005.-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281с.</w:t>
      </w:r>
    </w:p>
    <w:p w:rsidR="008F7B30" w:rsidRPr="00A7422F" w:rsidRDefault="008F7B30" w:rsidP="008F7B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С.Е. Степурина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« Математика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. 5-6 классы: тематический и итоговый контроль, внеклассные занятия» - Волгоград: Учитель, </w:t>
      </w:r>
      <w:proofErr w:type="gramStart"/>
      <w:r w:rsidRPr="00A7422F">
        <w:rPr>
          <w:rFonts w:ascii="Times New Roman" w:hAnsi="Times New Roman" w:cs="Times New Roman"/>
          <w:bCs/>
          <w:sz w:val="24"/>
          <w:szCs w:val="24"/>
        </w:rPr>
        <w:t>2007.-</w:t>
      </w:r>
      <w:proofErr w:type="gram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189с.</w:t>
      </w:r>
    </w:p>
    <w:p w:rsidR="008F7B30" w:rsidRPr="00A7422F" w:rsidRDefault="008F7B30" w:rsidP="008F7B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 xml:space="preserve">О.А. </w:t>
      </w:r>
      <w:proofErr w:type="spellStart"/>
      <w:r w:rsidRPr="00A7422F">
        <w:rPr>
          <w:rFonts w:ascii="Times New Roman" w:hAnsi="Times New Roman" w:cs="Times New Roman"/>
          <w:bCs/>
          <w:sz w:val="24"/>
          <w:szCs w:val="24"/>
        </w:rPr>
        <w:t>Бибина</w:t>
      </w:r>
      <w:proofErr w:type="spellEnd"/>
      <w:r w:rsidRPr="00A7422F">
        <w:rPr>
          <w:rFonts w:ascii="Times New Roman" w:hAnsi="Times New Roman" w:cs="Times New Roman"/>
          <w:bCs/>
          <w:sz w:val="24"/>
          <w:szCs w:val="24"/>
        </w:rPr>
        <w:t xml:space="preserve"> «Изучение геометрического материала» Москва: ВЛАДОС, 2005 г.</w:t>
      </w:r>
    </w:p>
    <w:p w:rsidR="008F7B30" w:rsidRPr="00A7422F" w:rsidRDefault="008F7B30" w:rsidP="008F7B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22F">
        <w:rPr>
          <w:rFonts w:ascii="Times New Roman" w:hAnsi="Times New Roman" w:cs="Times New Roman"/>
          <w:bCs/>
          <w:sz w:val="24"/>
          <w:szCs w:val="24"/>
        </w:rPr>
        <w:t>М.Н. Перова «Дидактические игры и упражнения по математике» Москва: «Просвещение» 1996г.</w:t>
      </w: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B30" w:rsidRPr="00A7422F" w:rsidRDefault="008F7B30" w:rsidP="008F7B30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F7B30" w:rsidRPr="00A7422F" w:rsidRDefault="008F7B30" w:rsidP="008F7B30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2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A7422F">
        <w:rPr>
          <w:rFonts w:ascii="Times New Roman" w:hAnsi="Times New Roman" w:cs="Times New Roman"/>
          <w:b/>
          <w:sz w:val="24"/>
          <w:szCs w:val="24"/>
        </w:rPr>
        <w:t xml:space="preserve">. Контрольно-измерительные материалы 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Контрольная работа по теме: «Нумерация чисел в пределах 1 000».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1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1.Напиши соседей следующих чисел: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…, 350, … …, 851, … …, 470, …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b/>
          <w:bCs/>
          <w:color w:val="000000"/>
        </w:rPr>
        <w:t>2. Решите задачу</w:t>
      </w:r>
      <w:r w:rsidRPr="008F7B30">
        <w:rPr>
          <w:bCs/>
          <w:color w:val="000000"/>
        </w:rPr>
        <w:t>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На выставке было 56 картин. Из них 38 продали. Сколько картин осталось?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3. Напишите число в виде суммы разрядных слагаемых: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521, 402, 187, 630.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4. Выполните действия: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42-15=               17 +25-8=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26+37 =              5х4:2=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19+54   =            6х4:3=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5. Постройте квадрат со стороной 4 см.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2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color w:val="000000"/>
        </w:rPr>
        <w:t>1.</w:t>
      </w:r>
      <w:r w:rsidRPr="008F7B30">
        <w:rPr>
          <w:b/>
          <w:bCs/>
          <w:color w:val="000000"/>
        </w:rPr>
        <w:t>Напиши соседей следующих чисел: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…, 540, … …, 231, …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color w:val="000000"/>
        </w:rPr>
        <w:t>2.</w:t>
      </w:r>
      <w:r w:rsidRPr="008F7B30">
        <w:rPr>
          <w:rStyle w:val="apple-converted-space"/>
          <w:b/>
          <w:color w:val="000000"/>
        </w:rPr>
        <w:t> </w:t>
      </w:r>
      <w:r w:rsidRPr="008F7B30">
        <w:rPr>
          <w:b/>
          <w:bCs/>
          <w:color w:val="000000"/>
        </w:rPr>
        <w:t>Решите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После того как 9 катеров отплыли от причала, осталось еще 25 катеров. Сколько всего катеров стояло у причала?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4. Напишите число в виде суммы разрядных слагаемых по образцу: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bCs/>
          <w:color w:val="000000"/>
          <w:u w:val="single"/>
        </w:rPr>
        <w:t>Образец: 642 = 600 + 40 + 2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421, 902.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5. Выполните действия: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35+37=                   4х4:8=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</w:rPr>
      </w:pPr>
      <w:r w:rsidRPr="008F7B30">
        <w:rPr>
          <w:b/>
        </w:rPr>
        <w:lastRenderedPageBreak/>
        <w:t>Контрольная работа по теме «Нумерация в пределах 1 000 000»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rPr>
          <w:b/>
          <w:bCs/>
        </w:rPr>
        <w:t>Вариант 1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1. Решить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В спортивном лагере отдыхают 160 детей. 56 детей пошли в поход. Сколько детей осталось в лагере?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2. Разложить числа на разрядные слагаемые.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89348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10463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790415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3. Записать числа с помощью римских цифр. Числа от 7 до 15.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4. Округлить числа до сотен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19703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60454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293194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rPr>
          <w:b/>
          <w:bCs/>
        </w:rPr>
        <w:t>Вариант 2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1. Решить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Привезли 210 саженцев клена. После посадки осталось 56 саженцев. Сколько саженцев клена уже посадили?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2. Разложить числа на разрядные слагаемые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23748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348726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90724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3. Записать числа с помощью римских цифр. Числа от 3 до 12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4. Округлить числа до десятков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19703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60454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293194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8F7B30">
        <w:rPr>
          <w:b/>
        </w:rPr>
        <w:lastRenderedPageBreak/>
        <w:t>Контрольная работа</w:t>
      </w:r>
      <w:r w:rsidRPr="008F7B30">
        <w:t xml:space="preserve"> </w:t>
      </w:r>
      <w:r w:rsidRPr="008F7B30">
        <w:rPr>
          <w:b/>
        </w:rPr>
        <w:t xml:space="preserve">за </w:t>
      </w:r>
      <w:r w:rsidRPr="008F7B30">
        <w:rPr>
          <w:b/>
          <w:lang w:val="en-US"/>
        </w:rPr>
        <w:t>I</w:t>
      </w:r>
      <w:r w:rsidRPr="008F7B30">
        <w:rPr>
          <w:b/>
        </w:rPr>
        <w:t xml:space="preserve"> четверть </w:t>
      </w:r>
      <w:r w:rsidRPr="008F7B30">
        <w:rPr>
          <w:b/>
          <w:bCs/>
          <w:shd w:val="clear" w:color="auto" w:fill="FFFFFF"/>
        </w:rPr>
        <w:t>по теме «Сложение и вычитание чисел в пределах 10 000»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rPr>
          <w:b/>
          <w:bCs/>
        </w:rPr>
        <w:t>I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1. Решите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 xml:space="preserve">В школьном саду собрали яблок 2480 кг, груш – </w:t>
      </w:r>
      <w:proofErr w:type="gramStart"/>
      <w:r w:rsidRPr="008F7B30">
        <w:t>на  685</w:t>
      </w:r>
      <w:proofErr w:type="gramEnd"/>
      <w:r w:rsidRPr="008F7B30">
        <w:t xml:space="preserve"> кг больше, чем яблок, а слив – на 340 кг меньше, чем груш. Сколько всего килограммов фруктов собрали в саду?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2. Решите примеры.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5307 – 1 693 + 3 245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8 356 + 1 644 (проверить вычитанием)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9 045 – 2 423 (проверить сложением)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rPr>
          <w:b/>
          <w:bCs/>
        </w:rPr>
        <w:t>II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1. Решите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На птицефабрике было 3 360 гусей, уток на 960 больше, чем гусей, а кур на 345 меньше, чем уток. Сколько птицы было на птицефабрике?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</w:rPr>
        <w:t>2. Решите примеры.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7 267 – 1 733 + 3 101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2 348 + 3 456 (проверить вычитанием)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8F7B30">
        <w:t>8 154 – 2 445 (проверить сложением)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 xml:space="preserve">Контрольная работа за </w:t>
      </w:r>
      <w:r w:rsidRPr="008F7B30">
        <w:rPr>
          <w:b/>
          <w:bCs/>
          <w:color w:val="000000"/>
          <w:shd w:val="clear" w:color="auto" w:fill="FFFFFF"/>
          <w:lang w:val="en-US"/>
        </w:rPr>
        <w:t>II</w:t>
      </w:r>
      <w:r w:rsidRPr="008F7B30">
        <w:rPr>
          <w:b/>
          <w:bCs/>
          <w:color w:val="000000"/>
          <w:shd w:val="clear" w:color="auto" w:fill="FFFFFF"/>
        </w:rPr>
        <w:t xml:space="preserve"> четверть по теме: «Обыкновенные дроби»</w:t>
      </w: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  <w:lang w:val="en-US"/>
        </w:rPr>
        <w:t>I</w:t>
      </w:r>
      <w:r w:rsidRPr="008F7B30">
        <w:rPr>
          <w:b/>
          <w:bCs/>
          <w:color w:val="000000"/>
          <w:shd w:val="clear" w:color="auto" w:fill="FFFFFF"/>
        </w:rPr>
        <w:t xml:space="preserve"> вариант</w:t>
      </w:r>
    </w:p>
    <w:p w:rsidR="008F7B30" w:rsidRPr="008F7B30" w:rsidRDefault="008F7B30" w:rsidP="008F7B30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Напишите четыре правильные и четыре неправильные дроби.</w:t>
      </w:r>
    </w:p>
    <w:p w:rsidR="008F7B30" w:rsidRPr="008F7B30" w:rsidRDefault="008F7B30" w:rsidP="008F7B30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задачу.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Садовод собрал 25 кг винограда. Пятую часть винограда использовал на сок. Сколько килограммов винограда осталось?</w:t>
      </w:r>
    </w:p>
    <w:p w:rsidR="008F7B30" w:rsidRPr="008F7B30" w:rsidRDefault="008F7B30" w:rsidP="008F7B30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Сравните дроби. Поставьте знак.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5930F142" wp14:editId="45A4674A">
            <wp:extent cx="180975" cy="390525"/>
            <wp:effectExtent l="0" t="0" r="9525" b="9525"/>
            <wp:docPr id="13" name="Рисунок 13" descr="https://arhivurokov.ru/multiurok/html/2017/01/14/s_587a125b387f0/5284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4/s_587a125b387f0/52848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>и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4F1B5474" wp14:editId="6683C66C">
            <wp:extent cx="180975" cy="390525"/>
            <wp:effectExtent l="0" t="0" r="9525" b="9525"/>
            <wp:docPr id="12" name="Рисунок 12" descr="https://arhivurokov.ru/multiurok/html/2017/01/14/s_587a125b387f0/52848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4/s_587a125b387f0/52848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 xml:space="preserve">              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686006BB" wp14:editId="46EF2A8C">
            <wp:extent cx="257175" cy="390525"/>
            <wp:effectExtent l="0" t="0" r="9525" b="9525"/>
            <wp:docPr id="11" name="Рисунок 11" descr="https://arhivurokov.ru/multiurok/html/2017/01/14/s_587a125b387f0/52848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4/s_587a125b387f0/52848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proofErr w:type="spellStart"/>
      <w:proofErr w:type="gramStart"/>
      <w:r w:rsidRPr="008F7B30">
        <w:rPr>
          <w:bCs/>
          <w:color w:val="000000"/>
          <w:shd w:val="clear" w:color="auto" w:fill="FFFFFF"/>
        </w:rPr>
        <w:t>и</w:t>
      </w:r>
      <w:proofErr w:type="spellEnd"/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604004F0" wp14:editId="130A615A">
            <wp:extent cx="257175" cy="390525"/>
            <wp:effectExtent l="0" t="0" r="9525" b="9525"/>
            <wp:docPr id="10" name="Рисунок 10" descr="https://arhivurokov.ru/multiurok/html/2017/01/14/s_587a125b387f0/52848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4/s_587a125b387f0/528482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 xml:space="preserve">;   </w:t>
      </w:r>
      <w:proofErr w:type="gramEnd"/>
      <w:r w:rsidRPr="008F7B30">
        <w:rPr>
          <w:bCs/>
          <w:color w:val="000000"/>
          <w:shd w:val="clear" w:color="auto" w:fill="FFFFFF"/>
        </w:rPr>
        <w:t xml:space="preserve">         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10457E55" wp14:editId="550C450A">
            <wp:extent cx="180975" cy="390525"/>
            <wp:effectExtent l="0" t="0" r="9525" b="9525"/>
            <wp:docPr id="9" name="Рисунок 9" descr="https://arhivurokov.ru/multiurok/html/2017/01/14/s_587a125b387f0/5284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14/s_587a125b387f0/52848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>и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52C17962" wp14:editId="635A7BE4">
            <wp:extent cx="180975" cy="390525"/>
            <wp:effectExtent l="0" t="0" r="9525" b="9525"/>
            <wp:docPr id="8" name="Рисунок 8" descr="https://arhivurokov.ru/multiurok/html/2017/01/14/s_587a125b387f0/52848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1/14/s_587a125b387f0/528482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>;</w:t>
      </w:r>
      <w:r w:rsidRPr="008F7B30">
        <w:rPr>
          <w:rStyle w:val="apple-converted-space"/>
          <w:bCs/>
          <w:color w:val="000000"/>
          <w:shd w:val="clear" w:color="auto" w:fill="FFFFFF"/>
        </w:rPr>
        <w:t xml:space="preserve">                   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214FCB1F" wp14:editId="0D303051">
            <wp:extent cx="180975" cy="390525"/>
            <wp:effectExtent l="0" t="0" r="9525" b="9525"/>
            <wp:docPr id="7" name="Рисунок 7" descr="https://arhivurokov.ru/multiurok/html/2017/01/14/s_587a125b387f0/52848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14/s_587a125b387f0/528482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color w:val="000000"/>
          <w:shd w:val="clear" w:color="auto" w:fill="FFFFFF"/>
        </w:rPr>
        <w:t>и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0CBA54EB" wp14:editId="63586567">
            <wp:extent cx="180975" cy="390525"/>
            <wp:effectExtent l="0" t="0" r="9525" b="9525"/>
            <wp:docPr id="6" name="Рисунок 6" descr="https://arhivurokov.ru/multiurok/html/2017/01/14/s_587a125b387f0/52848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1/14/s_587a125b387f0/528482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30" w:rsidRPr="008F7B30" w:rsidRDefault="008F7B30" w:rsidP="008F7B30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Найдите восьмую часть чисел: 16, 48, 64</w:t>
      </w:r>
    </w:p>
    <w:p w:rsidR="008F7B30" w:rsidRPr="008F7B30" w:rsidRDefault="008F7B30" w:rsidP="008F7B30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Постройте с помощью циркуля и линейки равносторонний треугольник МКО со стороной 3см 3 мм.</w:t>
      </w: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  <w:lang w:val="en-US"/>
        </w:rPr>
        <w:t xml:space="preserve">II </w:t>
      </w:r>
      <w:r w:rsidRPr="008F7B30">
        <w:rPr>
          <w:b/>
          <w:bCs/>
          <w:color w:val="000000"/>
          <w:shd w:val="clear" w:color="auto" w:fill="FFFFFF"/>
        </w:rPr>
        <w:t>вариант</w:t>
      </w:r>
    </w:p>
    <w:p w:rsidR="008F7B30" w:rsidRPr="008F7B30" w:rsidRDefault="008F7B30" w:rsidP="008F7B30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lastRenderedPageBreak/>
        <w:t>Напишите две правильные и две неправильные дроби.</w:t>
      </w:r>
    </w:p>
    <w:p w:rsidR="008F7B30" w:rsidRPr="008F7B30" w:rsidRDefault="008F7B30" w:rsidP="008F7B30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задачу.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Садовод собрал 25 кг винограда. Пятую часть винограда использовал на сок. Сколько килограммов сока получилось?</w:t>
      </w:r>
    </w:p>
    <w:p w:rsidR="008F7B30" w:rsidRPr="008F7B30" w:rsidRDefault="008F7B30" w:rsidP="008F7B30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Сравните дроби. Поставьте знак.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51371CCC" wp14:editId="4A58AC07">
            <wp:extent cx="180975" cy="390525"/>
            <wp:effectExtent l="0" t="0" r="9525" b="9525"/>
            <wp:docPr id="5" name="Рисунок 5" descr="https://arhivurokov.ru/multiurok/html/2017/01/14/s_587a125b387f0/5284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1/14/s_587a125b387f0/52848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>и</w:t>
      </w:r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46CC744A" wp14:editId="2C961C5E">
            <wp:extent cx="180975" cy="390525"/>
            <wp:effectExtent l="0" t="0" r="9525" b="9525"/>
            <wp:docPr id="4" name="Рисунок 4" descr="https://arhivurokov.ru/multiurok/html/2017/01/14/s_587a125b387f0/52848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1/14/s_587a125b387f0/528482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Style w:val="apple-converted-space"/>
          <w:bCs/>
          <w:color w:val="000000"/>
          <w:shd w:val="clear" w:color="auto" w:fill="FFFFFF"/>
        </w:rPr>
        <w:t xml:space="preserve">                                            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15CB01B1" wp14:editId="280C97FA">
            <wp:extent cx="180975" cy="390525"/>
            <wp:effectExtent l="0" t="0" r="9525" b="9525"/>
            <wp:docPr id="3" name="Рисунок 3" descr="https://arhivurokov.ru/multiurok/html/2017/01/14/s_587a125b387f0/5284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1/14/s_587a125b387f0/52848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F7B30">
        <w:rPr>
          <w:bCs/>
          <w:color w:val="000000"/>
          <w:shd w:val="clear" w:color="auto" w:fill="FFFFFF"/>
        </w:rPr>
        <w:t>и</w:t>
      </w:r>
      <w:proofErr w:type="spellEnd"/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062F1FE6" wp14:editId="58E7785F">
            <wp:extent cx="180975" cy="390525"/>
            <wp:effectExtent l="0" t="0" r="9525" b="9525"/>
            <wp:docPr id="2" name="Рисунок 2" descr="https://arhivurokov.ru/multiurok/html/2017/01/14/s_587a125b387f0/52848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1/14/s_587a125b387f0/528482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bCs/>
          <w:color w:val="000000"/>
          <w:shd w:val="clear" w:color="auto" w:fill="FFFFFF"/>
        </w:rPr>
        <w:t>;</w:t>
      </w:r>
      <w:proofErr w:type="gramEnd"/>
      <w:r w:rsidRPr="008F7B30">
        <w:rPr>
          <w:rStyle w:val="apple-converted-space"/>
          <w:bCs/>
          <w:color w:val="000000"/>
          <w:shd w:val="clear" w:color="auto" w:fill="FFFFFF"/>
        </w:rPr>
        <w:t> </w:t>
      </w:r>
      <w:r w:rsidRPr="008F7B30">
        <w:rPr>
          <w:bCs/>
          <w:noProof/>
          <w:color w:val="000000"/>
          <w:shd w:val="clear" w:color="auto" w:fill="FFFFFF"/>
        </w:rPr>
        <w:drawing>
          <wp:inline distT="0" distB="0" distL="0" distR="0" wp14:anchorId="4301A8BB" wp14:editId="31B2EE11">
            <wp:extent cx="76200" cy="180975"/>
            <wp:effectExtent l="0" t="0" r="0" b="9525"/>
            <wp:docPr id="14" name="Рисунок 14" descr="https://arhivurokov.ru/multiurok/html/2017/01/14/s_587a125b387f0/52848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1/14/s_587a125b387f0/528482_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30" w:rsidRPr="008F7B30" w:rsidRDefault="008F7B30" w:rsidP="008F7B30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Постройте с помощью циркуля и линейки равносторонний треугольник</w:t>
      </w:r>
      <w:r w:rsidRPr="008F7B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F7B30">
        <w:rPr>
          <w:b/>
          <w:bCs/>
          <w:color w:val="000000"/>
          <w:shd w:val="clear" w:color="auto" w:fill="FFFFFF"/>
        </w:rPr>
        <w:t>HKA</w:t>
      </w:r>
      <w:r w:rsidRPr="008F7B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F7B30">
        <w:rPr>
          <w:b/>
          <w:bCs/>
          <w:color w:val="000000"/>
          <w:shd w:val="clear" w:color="auto" w:fill="FFFFFF"/>
        </w:rPr>
        <w:t>со стороной 3см.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8F7B30">
        <w:rPr>
          <w:b/>
        </w:rPr>
        <w:t>Контрольная работа по теме «Сложение и вычитание дробей с одинаковыми знаменателями».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  <w:lang w:val="en-US"/>
        </w:rPr>
        <w:t>I</w:t>
      </w:r>
      <w:r w:rsidRPr="008F7B30">
        <w:rPr>
          <w:b/>
        </w:rPr>
        <w:t xml:space="preserve"> вариант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B30">
        <w:rPr>
          <w:rFonts w:ascii="Times New Roman" w:hAnsi="Times New Roman"/>
          <w:b/>
          <w:sz w:val="24"/>
          <w:szCs w:val="24"/>
          <w:lang w:val="ru-RU"/>
        </w:rPr>
        <w:t>1. Выполнить действия.</w:t>
      </w:r>
    </w:p>
    <w:p w:rsidR="008F7B30" w:rsidRPr="008F7B30" w:rsidRDefault="008F7B30" w:rsidP="008F7B30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37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37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 2)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20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21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3)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17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17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17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4)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1-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12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F7B30">
        <w:rPr>
          <w:rFonts w:ascii="Times New Roman" w:hAnsi="Times New Roman"/>
          <w:b/>
          <w:sz w:val="24"/>
          <w:szCs w:val="24"/>
          <w:lang w:val="ru-RU"/>
        </w:rPr>
        <w:t>2. Выделить целую часть из неправильной дроби.</w:t>
      </w:r>
    </w:p>
    <w:p w:rsidR="008F7B30" w:rsidRPr="008F7B30" w:rsidRDefault="008F7B30" w:rsidP="008F7B30">
      <w:pPr>
        <w:pStyle w:val="a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6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17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     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99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14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B30">
        <w:rPr>
          <w:rFonts w:ascii="Times New Roman" w:hAnsi="Times New Roman"/>
          <w:b/>
          <w:sz w:val="24"/>
          <w:szCs w:val="24"/>
          <w:lang w:val="ru-RU"/>
        </w:rPr>
        <w:t>3. Решить задачу.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F7B30">
        <w:rPr>
          <w:rFonts w:ascii="Times New Roman" w:hAnsi="Times New Roman"/>
          <w:sz w:val="24"/>
          <w:szCs w:val="24"/>
          <w:lang w:val="ru-RU"/>
        </w:rPr>
        <w:t xml:space="preserve">Пошивочная мастерская получила 500 м ткани. На пошив пальто </w:t>
      </w:r>
      <w:proofErr w:type="gramStart"/>
      <w:r w:rsidRPr="008F7B30">
        <w:rPr>
          <w:rFonts w:ascii="Times New Roman" w:hAnsi="Times New Roman"/>
          <w:sz w:val="24"/>
          <w:szCs w:val="24"/>
          <w:lang w:val="ru-RU"/>
        </w:rPr>
        <w:t xml:space="preserve">пошло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25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всей</w:t>
      </w:r>
      <w:proofErr w:type="gramEnd"/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ткани, на пошив пиджаков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25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остатка. Сколько ткани есть еще в мастерской?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7B30">
        <w:rPr>
          <w:rFonts w:ascii="Times New Roman" w:eastAsia="Times New Roman" w:hAnsi="Times New Roman"/>
          <w:b/>
          <w:sz w:val="24"/>
          <w:szCs w:val="24"/>
          <w:lang w:val="ru-RU"/>
        </w:rPr>
        <w:t>4. Сравнить.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от 60   и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от 84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</w:rPr>
      </w:pPr>
      <w:r w:rsidRPr="008F7B30">
        <w:rPr>
          <w:b/>
          <w:bCs/>
          <w:color w:val="000000"/>
          <w:lang w:val="en-US"/>
        </w:rPr>
        <w:t>II</w:t>
      </w:r>
      <w:r w:rsidRPr="008F7B30">
        <w:rPr>
          <w:b/>
          <w:bCs/>
          <w:color w:val="000000"/>
        </w:rPr>
        <w:t xml:space="preserve"> вариант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B30">
        <w:rPr>
          <w:rFonts w:ascii="Times New Roman" w:hAnsi="Times New Roman"/>
          <w:b/>
          <w:sz w:val="24"/>
          <w:szCs w:val="24"/>
          <w:lang w:val="ru-RU"/>
        </w:rPr>
        <w:t>1. Выполнить действия.</w:t>
      </w:r>
    </w:p>
    <w:p w:rsidR="008F7B30" w:rsidRPr="008F7B30" w:rsidRDefault="008F7B30" w:rsidP="008F7B30">
      <w:pPr>
        <w:pStyle w:val="a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28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28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20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3) 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14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ru-RU"/>
                  </w:rPr>
                  <m:t>14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9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14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4) </w:t>
      </w:r>
      <m:oMath>
        <m:r>
          <w:rPr>
            <w:rFonts w:ascii="Cambria Math" w:eastAsia="Times New Roman" w:hAnsi="Cambria Math"/>
            <w:sz w:val="24"/>
            <w:szCs w:val="24"/>
            <w:lang w:val="ru-RU"/>
          </w:rPr>
          <m:t>1-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ru-RU"/>
              </w:rPr>
              <m:t>17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B30">
        <w:rPr>
          <w:rFonts w:ascii="Times New Roman" w:hAnsi="Times New Roman"/>
          <w:b/>
          <w:sz w:val="24"/>
          <w:szCs w:val="24"/>
          <w:lang w:val="ru-RU"/>
        </w:rPr>
        <w:t>2. Выделить целую часть из неправильной дроби.</w:t>
      </w:r>
    </w:p>
    <w:p w:rsidR="008F7B30" w:rsidRPr="008F7B30" w:rsidRDefault="008F7B30" w:rsidP="008F7B30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180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19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;        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85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14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8F7B30" w:rsidRPr="008F7B30" w:rsidRDefault="008F7B30" w:rsidP="008F7B30">
      <w:pPr>
        <w:pStyle w:val="ae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F7B3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3. </w:t>
      </w:r>
      <w:proofErr w:type="gramStart"/>
      <w:r w:rsidRPr="008F7B3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Сравнить.  </w:t>
      </w:r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End"/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8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от 96   и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den>
        </m:f>
      </m:oMath>
      <w:r w:rsidRPr="008F7B30">
        <w:rPr>
          <w:rFonts w:ascii="Times New Roman" w:eastAsia="Times New Roman" w:hAnsi="Times New Roman"/>
          <w:sz w:val="24"/>
          <w:szCs w:val="24"/>
          <w:lang w:val="ru-RU"/>
        </w:rPr>
        <w:t xml:space="preserve"> от 108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</w:rPr>
      </w:pPr>
      <w:r w:rsidRPr="008F7B30">
        <w:rPr>
          <w:b/>
        </w:rPr>
        <w:t>Контрольная работа по теме «Сложение и вычитание смешанных чисел».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F7B30">
        <w:rPr>
          <w:b/>
          <w:lang w:val="en-US"/>
        </w:rPr>
        <w:lastRenderedPageBreak/>
        <w:t>I</w:t>
      </w:r>
      <w:r w:rsidRPr="008F7B30">
        <w:rPr>
          <w:b/>
        </w:rPr>
        <w:t xml:space="preserve"> вариант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Реши задачу.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два дня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пропололи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863DDBD" wp14:editId="6A3E7426">
            <wp:extent cx="150495" cy="381635"/>
            <wp:effectExtent l="0" t="0" r="1905" b="0"/>
            <wp:docPr id="37" name="Рисунок 37" descr="https://arhivurokov.ru/kopilka/up/html/2018/01/29/k_5a6f6edc845a6/4534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hivurokov.ru/kopilka/up/html/2018/01/29/k_5a6f6edc845a6/453486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огорода</w:t>
      </w:r>
      <w:proofErr w:type="gramEnd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причём в первый день пропололи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8FAC37F" wp14:editId="472ADC57">
            <wp:extent cx="140970" cy="381635"/>
            <wp:effectExtent l="0" t="0" r="0" b="0"/>
            <wp:docPr id="36" name="Рисунок 36" descr="https://arhivurokov.ru/kopilka/up/html/2018/01/29/k_5a6f6edc845a6/4534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kopilka/up/html/2018/01/29/k_5a6f6edc845a6/453486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огорода. Какую часть огорода пропололи на второй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?</w:t>
      </w:r>
      <w:proofErr w:type="gramEnd"/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Реши задачу.</w:t>
      </w:r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автомашине </w:t>
      </w:r>
      <w:proofErr w:type="gramStart"/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 </w:t>
      </w:r>
      <w:r w:rsidRPr="008F7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3E386" wp14:editId="774C776C">
            <wp:extent cx="311785" cy="381635"/>
            <wp:effectExtent l="0" t="0" r="0" b="0"/>
            <wp:docPr id="35" name="Рисунок 35" descr="https://arhivurokov.ru/kopilka/up/html/2018/01/29/k_5a6f6edc845a6/45348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/html/2018/01/29/k_5a6f6edc845a6/453486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груза. Когда с неё </w:t>
      </w:r>
      <w:proofErr w:type="gramStart"/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сняли </w:t>
      </w:r>
      <w:r w:rsidRPr="008F7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E7214" wp14:editId="32BB4F3F">
            <wp:extent cx="281305" cy="381635"/>
            <wp:effectExtent l="0" t="0" r="4445" b="0"/>
            <wp:docPr id="34" name="Рисунок 34" descr="https://arhivurokov.ru/kopilka/up/html/2018/01/29/k_5a6f6edc845a6/45348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kopilka/up/html/2018/01/29/k_5a6f6edc845a6/453486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груза, то на первой машине груза стало на </w:t>
      </w:r>
      <w:r w:rsidRPr="008F7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BDF87" wp14:editId="4C1B2E5C">
            <wp:extent cx="281305" cy="381635"/>
            <wp:effectExtent l="0" t="0" r="4445" b="0"/>
            <wp:docPr id="33" name="Рисунок 33" descr="https://arhivurokov.ru/kopilka/up/html/2018/01/29/k_5a6f6edc845a6/45348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kopilka/up/html/2018/01/29/k_5a6f6edc845a6/453486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 меньше, чем на второй. Сколько всего тонн груза было на двух автомашинах </w:t>
      </w:r>
      <w:proofErr w:type="gramStart"/>
      <w:r w:rsidRPr="008F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?</w:t>
      </w:r>
      <w:proofErr w:type="gramEnd"/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перевести из смешанного числа в неправильную дробь?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является правильной и неправильной дробью?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F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Реши задачу.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день удалось от снега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расчистить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49CE63FA" wp14:editId="0DDE3E85">
            <wp:extent cx="140970" cy="381635"/>
            <wp:effectExtent l="0" t="0" r="0" b="0"/>
            <wp:docPr id="32" name="Рисунок 32" descr="https://arhivurokov.ru/kopilka/up/html/2018/01/29/k_5a6f6edc845a6/45348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rhivurokov.ru/kopilka/up/html/2018/01/29/k_5a6f6edc845a6/453486_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аэродрома</w:t>
      </w:r>
      <w:proofErr w:type="gramEnd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До обеда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расчистили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2113FD9" wp14:editId="0ACB1EE8">
            <wp:extent cx="140970" cy="381635"/>
            <wp:effectExtent l="0" t="0" r="0" b="0"/>
            <wp:docPr id="31" name="Рисунок 31" descr="https://arhivurokov.ru/kopilka/up/html/2018/01/29/k_5a6f6edc845a6/4534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kopilka/up/html/2018/01/29/k_5a6f6edc845a6/453486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аэродрома</w:t>
      </w:r>
      <w:proofErr w:type="gramEnd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Какую часть аэродрома очистили от снега после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обеда ?</w:t>
      </w:r>
      <w:proofErr w:type="gramEnd"/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Реши задачу.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приготовление домашних заданий ученица рассчитывала </w:t>
      </w:r>
      <w:proofErr w:type="gramStart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потратить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D6D712A" wp14:editId="5A9B2BA7">
            <wp:extent cx="311785" cy="381635"/>
            <wp:effectExtent l="0" t="0" r="0" b="0"/>
            <wp:docPr id="30" name="Рисунок 30" descr="https://arhivurokov.ru/kopilka/up/html/2018/01/29/k_5a6f6edc845a6/45348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rhivurokov.ru/kopilka/up/html/2018/01/29/k_5a6f6edc845a6/453486_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</w:t>
      </w:r>
      <w:proofErr w:type="gramEnd"/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 но потратила на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DE685E1" wp14:editId="5FAAC4E7">
            <wp:extent cx="281305" cy="381635"/>
            <wp:effectExtent l="0" t="0" r="4445" b="0"/>
            <wp:docPr id="29" name="Рисунок 29" descr="https://arhivurokov.ru/kopilka/up/html/2018/01/29/k_5a6f6edc845a6/45348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rhivurokov.ru/kopilka/up/html/2018/01/29/k_5a6f6edc845a6/453486_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ч больше. На просмотр кинофильма по телевизору она потратила на </w:t>
      </w:r>
      <w:r w:rsidRPr="008F7B30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550CCA7" wp14:editId="77C7EA5F">
            <wp:extent cx="281305" cy="381635"/>
            <wp:effectExtent l="0" t="0" r="4445" b="0"/>
            <wp:docPr id="28" name="Рисунок 28" descr="https://arhivurokov.ru/kopilka/up/html/2018/01/29/k_5a6f6edc845a6/45348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rhivurokov.ru/kopilka/up/html/2018/01/29/k_5a6f6edc845a6/453486_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меньше, чем на приготовление домашних заданий. Сколько всего времени потратила ученица на приготовление домашних заданий и на просмотр кинофильма?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перевести из неправильной дроби в смешанное число?</w:t>
      </w:r>
    </w:p>
    <w:p w:rsidR="008F7B30" w:rsidRPr="008F7B30" w:rsidRDefault="008F7B30" w:rsidP="008F7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является правильной и неправильной дробью?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</w:rPr>
      </w:pPr>
      <w:r w:rsidRPr="008F7B30">
        <w:rPr>
          <w:b/>
          <w:bCs/>
          <w:color w:val="000000"/>
        </w:rPr>
        <w:t>Контрольная работа по теме «Меры стоимости, дины и массы»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  <w:lang w:val="en-US"/>
        </w:rPr>
        <w:t>I</w:t>
      </w:r>
      <w:r w:rsidRPr="008F7B30">
        <w:rPr>
          <w:b/>
          <w:bCs/>
          <w:color w:val="000000"/>
        </w:rPr>
        <w:t xml:space="preserve">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1. Сравните величины. Поставьте знак: больше, меньше или равно.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1 км    890 м           60 м    370 м                   530 см    5 м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1 000 м   1 км           2 км    200 км                740 см    7 м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lastRenderedPageBreak/>
        <w:t>2. Решите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На почте пришли бандероли с книгами массой 34 кг и посылки с одеждой массой 66 кг. Найдите массу всех бандеролей и посылок. Ответ выразите в центнерах.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3. Выполните действия.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 xml:space="preserve">11 м 46 см +27см=                     28 р + 42 р 55 к= 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85 м + 8 см 61 р=                        10 к - 34 р=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4. Решите примеры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60+20=               30 + 70=                40 + 50=                500 – 200+ 400=          200 + (400 -100)=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  <w:lang w:val="en-US"/>
        </w:rPr>
        <w:t>II</w:t>
      </w:r>
      <w:r w:rsidRPr="008F7B30">
        <w:rPr>
          <w:b/>
          <w:bCs/>
          <w:color w:val="000000"/>
        </w:rPr>
        <w:t xml:space="preserve"> вариант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b/>
          <w:bCs/>
          <w:color w:val="000000"/>
        </w:rPr>
        <w:t>1. Сравните величины. Поставьте знак больше, меньше или равно</w:t>
      </w:r>
      <w:r w:rsidRPr="008F7B30">
        <w:rPr>
          <w:bCs/>
          <w:color w:val="000000"/>
        </w:rPr>
        <w:t>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 xml:space="preserve">1 км   890 м                    1 000 м    1 км 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2. Решите задачу.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На почте пришли бандероли с книгами массой 34 кг и посылки с одеждой массой 66 кг. Найдите массу всех бандеролей и посылок.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F7B30">
        <w:rPr>
          <w:b/>
          <w:bCs/>
          <w:color w:val="000000"/>
        </w:rPr>
        <w:t>3. Решите примеры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F7B30">
        <w:rPr>
          <w:color w:val="000000"/>
        </w:rPr>
        <w:t>60+20=                30 + 70=                  200 + (400 -100)=</w:t>
      </w:r>
    </w:p>
    <w:p w:rsidR="008F7B30" w:rsidRPr="008F7B30" w:rsidRDefault="008F7B30" w:rsidP="008F7B30">
      <w:pPr>
        <w:pStyle w:val="ad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</w:rPr>
        <w:t xml:space="preserve">Контрольная работа за </w:t>
      </w:r>
      <w:r w:rsidRPr="008F7B30">
        <w:rPr>
          <w:b/>
          <w:lang w:val="en-US"/>
        </w:rPr>
        <w:t>IV</w:t>
      </w:r>
      <w:r w:rsidRPr="008F7B30">
        <w:rPr>
          <w:b/>
        </w:rPr>
        <w:t xml:space="preserve"> четверть по теме: </w:t>
      </w:r>
      <w:r w:rsidRPr="008F7B30">
        <w:rPr>
          <w:b/>
          <w:bCs/>
          <w:color w:val="000000"/>
          <w:shd w:val="clear" w:color="auto" w:fill="FFFFFF"/>
        </w:rPr>
        <w:t>«Умножение и деление двузначных и трехзначных чисел на однозначное число без перехода ч/з разряд».</w:t>
      </w: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  <w:lang w:val="en-US"/>
        </w:rPr>
        <w:t>I</w:t>
      </w:r>
      <w:r w:rsidRPr="008F7B30">
        <w:rPr>
          <w:b/>
          <w:bCs/>
          <w:color w:val="000000"/>
          <w:shd w:val="clear" w:color="auto" w:fill="FFFFFF"/>
        </w:rPr>
        <w:t xml:space="preserve"> вариант</w:t>
      </w:r>
    </w:p>
    <w:p w:rsidR="008F7B30" w:rsidRPr="008F7B30" w:rsidRDefault="008F7B30" w:rsidP="008F7B30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задачу.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На каждом этаже четырехэтажного дома по 12 квартир. Сколько всего квартир в этом доме?</w:t>
      </w:r>
    </w:p>
    <w:p w:rsidR="008F7B30" w:rsidRPr="008F7B30" w:rsidRDefault="008F7B30" w:rsidP="008F7B30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примеры.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 xml:space="preserve">130х2=                   280:2=                                        240х2=                             690:3=               </w:t>
      </w:r>
    </w:p>
    <w:p w:rsidR="008F7B30" w:rsidRPr="008F7B30" w:rsidRDefault="008F7B30" w:rsidP="008F7B30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Сравните. Поставьте знаки.</w:t>
      </w:r>
    </w:p>
    <w:p w:rsidR="008F7B30" w:rsidRPr="008F7B30" w:rsidRDefault="008F7B30" w:rsidP="008F7B30">
      <w:pPr>
        <w:pStyle w:val="ad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401                       520 и 720                        330 и 33               808 и 880              901 и 91</w:t>
      </w:r>
    </w:p>
    <w:p w:rsidR="008F7B30" w:rsidRPr="008F7B30" w:rsidRDefault="008F7B30" w:rsidP="008F7B30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Определите порядок действий. Решите примеры.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260:2+700=                       600-420:2=                      849:4+500=               700-660:6=</w:t>
      </w:r>
    </w:p>
    <w:p w:rsidR="008F7B30" w:rsidRPr="008F7B30" w:rsidRDefault="008F7B30" w:rsidP="008F7B30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Начертите окружность радиусом 3 см. Обозначьте хорду ОЕ.</w:t>
      </w:r>
    </w:p>
    <w:p w:rsidR="008F7B30" w:rsidRPr="008F7B30" w:rsidRDefault="008F7B30" w:rsidP="008F7B30">
      <w:pPr>
        <w:pStyle w:val="ad"/>
        <w:spacing w:before="0" w:beforeAutospacing="0" w:after="15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  <w:lang w:val="en-US"/>
        </w:rPr>
        <w:t>II</w:t>
      </w:r>
      <w:r w:rsidRPr="008F7B30">
        <w:rPr>
          <w:b/>
          <w:bCs/>
          <w:color w:val="000000"/>
          <w:shd w:val="clear" w:color="auto" w:fill="FFFFFF"/>
        </w:rPr>
        <w:t xml:space="preserve"> вариант</w:t>
      </w:r>
    </w:p>
    <w:p w:rsidR="008F7B30" w:rsidRPr="008F7B30" w:rsidRDefault="008F7B30" w:rsidP="008F7B30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задачу.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lastRenderedPageBreak/>
        <w:t>На каждом этаже трехэтажного дома по 13 квартир. Сколько всего квартир в этом доме?</w:t>
      </w:r>
    </w:p>
    <w:p w:rsidR="008F7B30" w:rsidRPr="008F7B30" w:rsidRDefault="008F7B30" w:rsidP="008F7B30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Решите примеры.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 xml:space="preserve">120х2=                         480:2=               </w:t>
      </w:r>
    </w:p>
    <w:p w:rsidR="008F7B30" w:rsidRPr="008F7B30" w:rsidRDefault="008F7B30" w:rsidP="008F7B30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Сравните. Поставьте знаки.</w:t>
      </w:r>
    </w:p>
    <w:p w:rsidR="008F7B30" w:rsidRPr="008F7B30" w:rsidRDefault="008F7B30" w:rsidP="008F7B30">
      <w:pPr>
        <w:pStyle w:val="ad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>501                                 820 и 720                           330 и 33</w:t>
      </w:r>
    </w:p>
    <w:p w:rsidR="008F7B30" w:rsidRPr="008F7B30" w:rsidRDefault="008F7B30" w:rsidP="008F7B30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Определите порядок действий. Решите примеры.</w:t>
      </w:r>
    </w:p>
    <w:p w:rsidR="008F7B30" w:rsidRPr="008F7B30" w:rsidRDefault="008F7B30" w:rsidP="008F7B30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8F7B30">
        <w:rPr>
          <w:bCs/>
          <w:color w:val="000000"/>
          <w:shd w:val="clear" w:color="auto" w:fill="FFFFFF"/>
        </w:rPr>
        <w:t xml:space="preserve">260:2+700  </w:t>
      </w:r>
    </w:p>
    <w:p w:rsidR="008F7B30" w:rsidRPr="008F7B30" w:rsidRDefault="008F7B30" w:rsidP="008F7B30">
      <w:pPr>
        <w:pStyle w:val="ad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8F7B30">
        <w:rPr>
          <w:b/>
          <w:bCs/>
          <w:color w:val="000000"/>
          <w:shd w:val="clear" w:color="auto" w:fill="FFFFFF"/>
        </w:rPr>
        <w:t>Начертите окружность радиусом 2 см.</w:t>
      </w:r>
    </w:p>
    <w:p w:rsidR="008F7B30" w:rsidRPr="008F7B30" w:rsidRDefault="008F7B30" w:rsidP="008F7B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30" w:rsidRDefault="008F7B30" w:rsidP="008F7B30">
      <w:pPr>
        <w:spacing w:line="360" w:lineRule="auto"/>
        <w:jc w:val="both"/>
      </w:pPr>
      <w:bookmarkStart w:id="0" w:name="_GoBack"/>
      <w:bookmarkEnd w:id="0"/>
    </w:p>
    <w:sectPr w:rsidR="008F7B30" w:rsidSect="008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D0F"/>
    <w:multiLevelType w:val="multilevel"/>
    <w:tmpl w:val="8730DC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E37E9"/>
    <w:multiLevelType w:val="hybridMultilevel"/>
    <w:tmpl w:val="73527D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CB7"/>
    <w:multiLevelType w:val="multilevel"/>
    <w:tmpl w:val="DB0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047ED"/>
    <w:multiLevelType w:val="multilevel"/>
    <w:tmpl w:val="6AA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34C5"/>
    <w:multiLevelType w:val="hybridMultilevel"/>
    <w:tmpl w:val="57BC2CC0"/>
    <w:lvl w:ilvl="0" w:tplc="35D45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28B3"/>
    <w:multiLevelType w:val="hybridMultilevel"/>
    <w:tmpl w:val="B6987648"/>
    <w:lvl w:ilvl="0" w:tplc="415499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8A7D39"/>
    <w:multiLevelType w:val="multilevel"/>
    <w:tmpl w:val="AFA0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F2E57"/>
    <w:multiLevelType w:val="hybridMultilevel"/>
    <w:tmpl w:val="F4A2AF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7C27"/>
    <w:multiLevelType w:val="hybridMultilevel"/>
    <w:tmpl w:val="7054B1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C63DB"/>
    <w:multiLevelType w:val="hybridMultilevel"/>
    <w:tmpl w:val="FCC22F96"/>
    <w:lvl w:ilvl="0" w:tplc="46F0E52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6072"/>
    <w:multiLevelType w:val="multilevel"/>
    <w:tmpl w:val="999EBB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57A6E"/>
    <w:multiLevelType w:val="hybridMultilevel"/>
    <w:tmpl w:val="BB9AB6D6"/>
    <w:lvl w:ilvl="0" w:tplc="2B1E72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604A99"/>
    <w:multiLevelType w:val="hybridMultilevel"/>
    <w:tmpl w:val="9A006C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90C2C"/>
    <w:multiLevelType w:val="multilevel"/>
    <w:tmpl w:val="6B42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D1979"/>
    <w:multiLevelType w:val="multilevel"/>
    <w:tmpl w:val="E5466D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4"/>
    <w:rsid w:val="008F7B30"/>
    <w:rsid w:val="00976E40"/>
    <w:rsid w:val="00A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F519-7DA7-4009-9653-0A0CEAC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7B30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8F7B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5">
    <w:name w:val="Базовый"/>
    <w:rsid w:val="008F7B30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F7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B30"/>
  </w:style>
  <w:style w:type="paragraph" w:styleId="a9">
    <w:name w:val="footer"/>
    <w:basedOn w:val="a"/>
    <w:link w:val="aa"/>
    <w:uiPriority w:val="99"/>
    <w:unhideWhenUsed/>
    <w:rsid w:val="008F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B30"/>
  </w:style>
  <w:style w:type="paragraph" w:styleId="ab">
    <w:name w:val="Body Text"/>
    <w:basedOn w:val="a"/>
    <w:link w:val="ac"/>
    <w:uiPriority w:val="99"/>
    <w:rsid w:val="008F7B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val="x-none" w:eastAsia="ar-SA"/>
    </w:rPr>
  </w:style>
  <w:style w:type="character" w:customStyle="1" w:styleId="ac">
    <w:name w:val="Основной текст Знак"/>
    <w:basedOn w:val="a0"/>
    <w:link w:val="ab"/>
    <w:uiPriority w:val="99"/>
    <w:rsid w:val="008F7B30"/>
    <w:rPr>
      <w:rFonts w:ascii="Times New Roman" w:eastAsia="Times New Roman" w:hAnsi="Times New Roman" w:cs="Times New Roman"/>
      <w:color w:val="800000"/>
      <w:sz w:val="32"/>
      <w:szCs w:val="28"/>
      <w:lang w:val="x-none" w:eastAsia="ar-SA"/>
    </w:rPr>
  </w:style>
  <w:style w:type="paragraph" w:customStyle="1" w:styleId="c0">
    <w:name w:val="c0"/>
    <w:basedOn w:val="a"/>
    <w:rsid w:val="008F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rsid w:val="008F7B30"/>
  </w:style>
  <w:style w:type="paragraph" w:styleId="ad">
    <w:name w:val="Normal (Web)"/>
    <w:basedOn w:val="a"/>
    <w:uiPriority w:val="99"/>
    <w:unhideWhenUsed/>
    <w:rsid w:val="008F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B30"/>
  </w:style>
  <w:style w:type="paragraph" w:styleId="ae">
    <w:name w:val="No Spacing"/>
    <w:uiPriority w:val="1"/>
    <w:qFormat/>
    <w:rsid w:val="008F7B3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7112</Words>
  <Characters>40542</Characters>
  <Application>Microsoft Office Word</Application>
  <DocSecurity>0</DocSecurity>
  <Lines>337</Lines>
  <Paragraphs>95</Paragraphs>
  <ScaleCrop>false</ScaleCrop>
  <Company/>
  <LinksUpToDate>false</LinksUpToDate>
  <CharactersWithSpaces>47559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2019-02-16T10:08:00Z</dcterms:created>
  <dcterms:modified xsi:type="dcterms:W3CDTF">2019-02-16T10:17:00Z</dcterms:modified>
</cp:coreProperties>
</file>